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9930" w14:textId="77777777" w:rsidR="001A04DE" w:rsidRPr="00067CF7" w:rsidRDefault="00EA73C1" w:rsidP="00DE330E">
      <w:pPr>
        <w:ind w:left="426" w:right="-11" w:firstLine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216" behindDoc="0" locked="0" layoutInCell="1" allowOverlap="1" wp14:anchorId="50C7D694" wp14:editId="1D7FC156">
            <wp:simplePos x="0" y="0"/>
            <wp:positionH relativeFrom="column">
              <wp:posOffset>-180975</wp:posOffset>
            </wp:positionH>
            <wp:positionV relativeFrom="paragraph">
              <wp:posOffset>-200025</wp:posOffset>
            </wp:positionV>
            <wp:extent cx="2276475" cy="1193800"/>
            <wp:effectExtent l="0" t="0" r="9525" b="6350"/>
            <wp:wrapSquare wrapText="right"/>
            <wp:docPr id="9" name="Image 2" descr="logo EP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PH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1A184" w14:textId="77777777" w:rsidR="001A04DE" w:rsidRDefault="001A04DE" w:rsidP="00DE330E">
      <w:pPr>
        <w:ind w:left="426" w:right="-11" w:firstLine="0"/>
        <w:rPr>
          <w:rFonts w:ascii="Comic Sans MS" w:hAnsi="Comic Sans MS"/>
        </w:rPr>
      </w:pPr>
    </w:p>
    <w:p w14:paraId="1F0E034C" w14:textId="77777777" w:rsidR="001A04DE" w:rsidRDefault="00B45D4B" w:rsidP="00DE330E">
      <w:pPr>
        <w:ind w:left="426" w:right="-11" w:firstLine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7A132E1" w14:textId="77777777" w:rsidR="00336A7B" w:rsidRDefault="0081206B" w:rsidP="00DE330E">
      <w:pPr>
        <w:ind w:left="426" w:right="-11" w:firstLine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F4E42">
        <w:rPr>
          <w:rFonts w:ascii="Comic Sans MS" w:hAnsi="Comic Sans MS"/>
        </w:rPr>
        <w:tab/>
      </w:r>
    </w:p>
    <w:p w14:paraId="7E29CB62" w14:textId="77777777" w:rsidR="00B45D4B" w:rsidRPr="00B45D4B" w:rsidRDefault="00B45D4B" w:rsidP="00DE330E">
      <w:pPr>
        <w:ind w:left="426" w:right="-11" w:firstLine="0"/>
        <w:rPr>
          <w:rFonts w:ascii="Comic Sans MS" w:hAnsi="Comic Sans MS"/>
        </w:rPr>
      </w:pPr>
    </w:p>
    <w:p w14:paraId="246C734D" w14:textId="77777777" w:rsidR="001A04DE" w:rsidRDefault="001A04DE" w:rsidP="00DE330E">
      <w:pPr>
        <w:ind w:left="426" w:right="-11" w:firstLine="0"/>
        <w:rPr>
          <w:rFonts w:ascii="Arial" w:hAnsi="Arial" w:cs="Arial"/>
          <w:sz w:val="20"/>
          <w:szCs w:val="20"/>
        </w:rPr>
      </w:pPr>
    </w:p>
    <w:p w14:paraId="6F901ED2" w14:textId="77777777" w:rsidR="003332DC" w:rsidRDefault="003332DC" w:rsidP="00DE330E">
      <w:pPr>
        <w:ind w:left="426" w:right="-11" w:firstLine="0"/>
        <w:jc w:val="center"/>
        <w:rPr>
          <w:rFonts w:ascii="Arial" w:hAnsi="Arial" w:cs="Arial"/>
          <w:b/>
          <w:sz w:val="32"/>
          <w:szCs w:val="32"/>
        </w:rPr>
      </w:pPr>
    </w:p>
    <w:p w14:paraId="06FB53EE" w14:textId="77777777" w:rsidR="003332DC" w:rsidRPr="00C75BFF" w:rsidRDefault="003332DC" w:rsidP="00DE330E">
      <w:pPr>
        <w:ind w:left="426" w:right="-11" w:firstLine="0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14:paraId="72CF8BD4" w14:textId="77777777" w:rsidR="003368E5" w:rsidRPr="00C75BFF" w:rsidRDefault="00C728C1" w:rsidP="00DE330E">
      <w:pPr>
        <w:ind w:left="426" w:right="-11" w:firstLine="0"/>
        <w:jc w:val="center"/>
        <w:rPr>
          <w:rFonts w:asciiTheme="majorHAnsi" w:hAnsiTheme="majorHAnsi" w:cstheme="majorHAnsi"/>
          <w:b/>
          <w:color w:val="C0504D" w:themeColor="accent2"/>
          <w:sz w:val="44"/>
          <w:szCs w:val="44"/>
        </w:rPr>
      </w:pPr>
      <w:r w:rsidRPr="00C75BFF">
        <w:rPr>
          <w:rFonts w:asciiTheme="majorHAnsi" w:hAnsiTheme="majorHAnsi" w:cstheme="majorHAnsi"/>
          <w:b/>
          <w:color w:val="C0504D" w:themeColor="accent2"/>
          <w:sz w:val="44"/>
          <w:szCs w:val="44"/>
        </w:rPr>
        <w:t>PROTOCOLE SANITAIRE</w:t>
      </w:r>
      <w:r w:rsidR="003368E5" w:rsidRPr="00C75BFF">
        <w:rPr>
          <w:rFonts w:asciiTheme="majorHAnsi" w:hAnsiTheme="majorHAnsi" w:cstheme="majorHAnsi"/>
          <w:b/>
          <w:color w:val="C0504D" w:themeColor="accent2"/>
          <w:sz w:val="44"/>
          <w:szCs w:val="44"/>
        </w:rPr>
        <w:t xml:space="preserve"> </w:t>
      </w:r>
    </w:p>
    <w:p w14:paraId="1F3430F7" w14:textId="3094678A" w:rsidR="003332DC" w:rsidRPr="00C75BFF" w:rsidRDefault="00FF7AC0" w:rsidP="00DE330E">
      <w:pPr>
        <w:ind w:left="426" w:right="-11" w:firstLine="0"/>
        <w:jc w:val="center"/>
        <w:rPr>
          <w:rFonts w:asciiTheme="majorHAnsi" w:hAnsiTheme="majorHAnsi" w:cstheme="majorHAnsi"/>
          <w:b/>
          <w:color w:val="C0504D" w:themeColor="accent2"/>
          <w:sz w:val="44"/>
          <w:szCs w:val="44"/>
        </w:rPr>
      </w:pPr>
      <w:r w:rsidRPr="00C75BFF">
        <w:rPr>
          <w:rFonts w:asciiTheme="majorHAnsi" w:hAnsiTheme="majorHAnsi" w:cstheme="majorHAnsi"/>
          <w:b/>
          <w:color w:val="C0504D" w:themeColor="accent2"/>
          <w:sz w:val="44"/>
          <w:szCs w:val="44"/>
        </w:rPr>
        <w:t>DESTINE AUX CLUBS VISITEURS</w:t>
      </w:r>
    </w:p>
    <w:p w14:paraId="30472B67" w14:textId="77777777" w:rsidR="003332DC" w:rsidRDefault="003332DC" w:rsidP="00DE330E">
      <w:pPr>
        <w:ind w:left="426" w:right="-11" w:firstLine="0"/>
        <w:jc w:val="center"/>
        <w:rPr>
          <w:rFonts w:ascii="Arial" w:hAnsi="Arial" w:cs="Arial"/>
          <w:b/>
          <w:sz w:val="32"/>
          <w:szCs w:val="32"/>
        </w:rPr>
      </w:pPr>
    </w:p>
    <w:p w14:paraId="3558E6AF" w14:textId="77777777" w:rsidR="003332DC" w:rsidRDefault="003332DC" w:rsidP="00DE330E">
      <w:pPr>
        <w:ind w:left="426" w:right="-11" w:firstLine="0"/>
        <w:jc w:val="center"/>
        <w:rPr>
          <w:rFonts w:ascii="Arial" w:hAnsi="Arial" w:cs="Arial"/>
          <w:b/>
          <w:sz w:val="32"/>
          <w:szCs w:val="32"/>
        </w:rPr>
      </w:pPr>
    </w:p>
    <w:p w14:paraId="2E96A05E" w14:textId="77777777" w:rsidR="003332DC" w:rsidRPr="00336A7B" w:rsidRDefault="003332DC" w:rsidP="00DE330E">
      <w:pPr>
        <w:ind w:left="426" w:right="-11" w:firstLine="0"/>
        <w:jc w:val="center"/>
        <w:rPr>
          <w:rFonts w:ascii="Arial" w:hAnsi="Arial" w:cs="Arial"/>
          <w:b/>
          <w:sz w:val="32"/>
          <w:szCs w:val="32"/>
        </w:rPr>
      </w:pPr>
    </w:p>
    <w:p w14:paraId="6392F2FD" w14:textId="77777777" w:rsidR="001A04DE" w:rsidRPr="00067CF7" w:rsidRDefault="001A04DE" w:rsidP="00DE330E">
      <w:pPr>
        <w:ind w:left="426" w:right="-11" w:firstLine="0"/>
        <w:rPr>
          <w:rFonts w:ascii="Arial" w:hAnsi="Arial" w:cs="Arial"/>
        </w:rPr>
      </w:pPr>
    </w:p>
    <w:p w14:paraId="1780C0A2" w14:textId="77777777" w:rsidR="00336A7B" w:rsidRDefault="003E0B23" w:rsidP="00DE330E">
      <w:pPr>
        <w:ind w:left="426" w:right="-11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28C45A" wp14:editId="3C018ECE">
            <wp:extent cx="6468745" cy="4343400"/>
            <wp:effectExtent l="0" t="0" r="8255" b="0"/>
            <wp:docPr id="19" name="Image 19" descr="JM HD:Users:JMG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 HD:Users:JMG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CFD5" w14:textId="77777777" w:rsidR="00336A7B" w:rsidRDefault="00336A7B" w:rsidP="00DE330E">
      <w:pPr>
        <w:ind w:left="426" w:right="-11" w:firstLine="0"/>
        <w:rPr>
          <w:rFonts w:ascii="Arial" w:hAnsi="Arial" w:cs="Arial"/>
        </w:rPr>
      </w:pPr>
    </w:p>
    <w:p w14:paraId="39B3F512" w14:textId="77777777" w:rsidR="00336A7B" w:rsidRDefault="00336A7B" w:rsidP="00DE330E">
      <w:pPr>
        <w:ind w:left="426" w:right="-11" w:firstLine="0"/>
        <w:rPr>
          <w:rFonts w:ascii="Arial" w:hAnsi="Arial" w:cs="Arial"/>
        </w:rPr>
      </w:pPr>
    </w:p>
    <w:p w14:paraId="47CD9372" w14:textId="77777777" w:rsidR="00336A7B" w:rsidRDefault="00336A7B" w:rsidP="00DE330E">
      <w:pPr>
        <w:ind w:left="426" w:right="-11" w:firstLine="0"/>
        <w:rPr>
          <w:rFonts w:ascii="Arial" w:hAnsi="Arial" w:cs="Arial"/>
        </w:rPr>
      </w:pPr>
    </w:p>
    <w:p w14:paraId="349E6970" w14:textId="77777777" w:rsidR="00336A7B" w:rsidRDefault="00336A7B" w:rsidP="00DE330E">
      <w:pPr>
        <w:ind w:left="426" w:right="-11" w:firstLine="0"/>
        <w:rPr>
          <w:rFonts w:ascii="Arial" w:hAnsi="Arial" w:cs="Arial"/>
        </w:rPr>
      </w:pPr>
    </w:p>
    <w:p w14:paraId="3C3FAC2E" w14:textId="77777777" w:rsidR="00B45D4B" w:rsidRDefault="00B45D4B" w:rsidP="00DE330E">
      <w:pPr>
        <w:ind w:left="426" w:right="-11" w:firstLine="0"/>
        <w:rPr>
          <w:rFonts w:ascii="Arial" w:hAnsi="Arial" w:cs="Arial"/>
        </w:rPr>
      </w:pPr>
    </w:p>
    <w:p w14:paraId="71BD26EB" w14:textId="77777777" w:rsidR="00B45D4B" w:rsidRDefault="00B45D4B" w:rsidP="00CF1E05">
      <w:pPr>
        <w:ind w:left="426" w:right="-11" w:firstLine="0"/>
        <w:jc w:val="center"/>
        <w:rPr>
          <w:rFonts w:ascii="Arial" w:hAnsi="Arial" w:cs="Arial"/>
        </w:rPr>
      </w:pPr>
    </w:p>
    <w:p w14:paraId="008AE6C8" w14:textId="77777777" w:rsidR="00B45D4B" w:rsidRDefault="00B45D4B" w:rsidP="00DE330E">
      <w:pPr>
        <w:ind w:left="426" w:right="-11" w:firstLine="0"/>
        <w:rPr>
          <w:rFonts w:ascii="Arial" w:hAnsi="Arial" w:cs="Arial"/>
        </w:rPr>
      </w:pPr>
    </w:p>
    <w:p w14:paraId="6BC43F3A" w14:textId="77777777" w:rsidR="00B45D4B" w:rsidRDefault="00B45D4B" w:rsidP="00DE330E">
      <w:pPr>
        <w:ind w:left="426" w:right="-11" w:firstLine="0"/>
        <w:rPr>
          <w:rFonts w:ascii="Arial" w:hAnsi="Arial" w:cs="Arial"/>
        </w:rPr>
      </w:pPr>
    </w:p>
    <w:p w14:paraId="62BA733B" w14:textId="77777777" w:rsidR="00B45D4B" w:rsidRDefault="00B45D4B" w:rsidP="00DE330E">
      <w:pPr>
        <w:ind w:left="426" w:right="-11" w:firstLine="0"/>
        <w:rPr>
          <w:rFonts w:ascii="Arial" w:hAnsi="Arial" w:cs="Arial"/>
        </w:rPr>
      </w:pPr>
    </w:p>
    <w:p w14:paraId="25E377AD" w14:textId="77777777" w:rsidR="003332DC" w:rsidRDefault="003332DC" w:rsidP="00DE330E">
      <w:pPr>
        <w:ind w:left="426" w:right="-11" w:firstLine="0"/>
        <w:rPr>
          <w:rFonts w:ascii="Arial" w:hAnsi="Arial" w:cs="Arial"/>
        </w:rPr>
      </w:pPr>
    </w:p>
    <w:p w14:paraId="18E4C359" w14:textId="1B7494F6" w:rsidR="00C728C1" w:rsidRDefault="0060273B" w:rsidP="00FE3AB8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 xml:space="preserve">C’est dans un contexte sanitaire compliqué que cette saison sportive va redémarrer. Afin de respecter toutes les directives à ce jour </w:t>
      </w:r>
      <w:r w:rsidRPr="00445CB3">
        <w:rPr>
          <w:rFonts w:asciiTheme="majorHAnsi" w:hAnsiTheme="majorHAnsi" w:cstheme="majorHAnsi"/>
          <w:color w:val="1F497D" w:themeColor="text2"/>
        </w:rPr>
        <w:t>connues</w:t>
      </w:r>
      <w:r w:rsidR="00445CB3" w:rsidRPr="00445CB3">
        <w:rPr>
          <w:rFonts w:asciiTheme="majorHAnsi" w:hAnsiTheme="majorHAnsi" w:cstheme="majorHAnsi"/>
          <w:color w:val="1F497D" w:themeColor="text2"/>
        </w:rPr>
        <w:t>,</w:t>
      </w:r>
      <w:r w:rsidRPr="00445CB3">
        <w:rPr>
          <w:rFonts w:asciiTheme="majorHAnsi" w:hAnsiTheme="majorHAnsi" w:cstheme="majorHAnsi"/>
          <w:color w:val="1F497D" w:themeColor="text2"/>
        </w:rPr>
        <w:t xml:space="preserve"> </w:t>
      </w:r>
      <w:r w:rsidRPr="00413F76">
        <w:rPr>
          <w:rFonts w:asciiTheme="majorHAnsi" w:hAnsiTheme="majorHAnsi" w:cstheme="majorHAnsi"/>
          <w:color w:val="17365D" w:themeColor="text2" w:themeShade="BF"/>
        </w:rPr>
        <w:t>à savoir</w:t>
      </w:r>
      <w:r w:rsidR="007A740D" w:rsidRPr="00445CB3">
        <w:rPr>
          <w:rFonts w:asciiTheme="majorHAnsi" w:hAnsiTheme="majorHAnsi" w:cstheme="majorHAnsi"/>
          <w:color w:val="1F497D" w:themeColor="text2"/>
        </w:rPr>
        <w:t> :</w:t>
      </w:r>
      <w:r w:rsidRPr="00445CB3">
        <w:rPr>
          <w:rFonts w:asciiTheme="majorHAnsi" w:hAnsiTheme="majorHAnsi" w:cstheme="majorHAnsi"/>
          <w:color w:val="1F497D" w:themeColor="text2"/>
        </w:rPr>
        <w:t xml:space="preserve"> </w:t>
      </w:r>
      <w:r w:rsidRPr="00413F76">
        <w:rPr>
          <w:rFonts w:asciiTheme="majorHAnsi" w:hAnsiTheme="majorHAnsi" w:cstheme="majorHAnsi"/>
          <w:color w:val="17365D" w:themeColor="text2" w:themeShade="BF"/>
        </w:rPr>
        <w:t>le protocole de la fédération française de handball, le protocole du</w:t>
      </w:r>
      <w:r w:rsidR="00445CB3">
        <w:rPr>
          <w:rFonts w:asciiTheme="majorHAnsi" w:hAnsiTheme="majorHAnsi" w:cstheme="majorHAnsi"/>
          <w:color w:val="17365D" w:themeColor="text2" w:themeShade="BF"/>
        </w:rPr>
        <w:t xml:space="preserve"> ministère des sports et en coll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aboration avec la municipalité, voici les obligations mises en œuvre 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par </w:t>
      </w:r>
      <w:r w:rsidR="007A740D" w:rsidRPr="002937C6">
        <w:rPr>
          <w:rFonts w:asciiTheme="majorHAnsi" w:hAnsiTheme="majorHAnsi" w:cstheme="majorHAnsi"/>
          <w:color w:val="244061" w:themeColor="accent1" w:themeShade="80"/>
        </w:rPr>
        <w:t>notre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 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club à respecter impérativement par tous les 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clubs </w:t>
      </w:r>
      <w:r w:rsidR="00413F76" w:rsidRPr="00413F76">
        <w:rPr>
          <w:rFonts w:asciiTheme="majorHAnsi" w:hAnsiTheme="majorHAnsi" w:cstheme="majorHAnsi"/>
          <w:color w:val="17365D" w:themeColor="text2" w:themeShade="BF"/>
        </w:rPr>
        <w:t>visiteurs.</w:t>
      </w:r>
    </w:p>
    <w:p w14:paraId="1B26EEE6" w14:textId="5D47E167" w:rsidR="00413F76" w:rsidRDefault="00413F76" w:rsidP="00FE3AB8">
      <w:pPr>
        <w:ind w:right="-11" w:firstLine="0"/>
        <w:jc w:val="both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 w:rsidRPr="00413F76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>Il appartient aux clubs visiteurs de transmettre ces informations aux adhérents et supporters</w:t>
      </w:r>
      <w:r w:rsidRPr="002937C6">
        <w:rPr>
          <w:rFonts w:asciiTheme="majorHAnsi" w:hAnsiTheme="majorHAnsi" w:cstheme="majorHAnsi"/>
          <w:b/>
          <w:color w:val="244061" w:themeColor="accent1" w:themeShade="80"/>
          <w:sz w:val="28"/>
          <w:szCs w:val="28"/>
        </w:rPr>
        <w:t xml:space="preserve"> </w:t>
      </w:r>
      <w:r w:rsidR="007A740D" w:rsidRPr="002937C6">
        <w:rPr>
          <w:rFonts w:asciiTheme="majorHAnsi" w:hAnsiTheme="majorHAnsi" w:cstheme="majorHAnsi"/>
          <w:b/>
          <w:color w:val="244061" w:themeColor="accent1" w:themeShade="80"/>
          <w:sz w:val="28"/>
          <w:szCs w:val="28"/>
        </w:rPr>
        <w:t xml:space="preserve">pour </w:t>
      </w:r>
      <w:r w:rsidRPr="00413F76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t>veiller au respect de ces consignes une fois sur place.</w:t>
      </w:r>
    </w:p>
    <w:p w14:paraId="782F4644" w14:textId="77777777" w:rsidR="00445CB3" w:rsidRPr="00413F76" w:rsidRDefault="00445CB3" w:rsidP="00FE3AB8">
      <w:pPr>
        <w:ind w:right="-11" w:firstLine="0"/>
        <w:jc w:val="both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</w:p>
    <w:p w14:paraId="1C7AA5D9" w14:textId="77777777" w:rsidR="003929B3" w:rsidRPr="00445CB3" w:rsidRDefault="003929B3" w:rsidP="003368E5">
      <w:pPr>
        <w:ind w:right="-11" w:firstLine="0"/>
        <w:jc w:val="both"/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</w:pPr>
      <w:r w:rsidRPr="00445CB3"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  <w:t>Accès au gymnase :</w:t>
      </w:r>
    </w:p>
    <w:p w14:paraId="28393DC4" w14:textId="32044FE5" w:rsidR="003929B3" w:rsidRPr="00413F76" w:rsidRDefault="001D4C6A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>
        <w:rPr>
          <w:rFonts w:asciiTheme="majorHAnsi" w:hAnsiTheme="majorHAnsi" w:cstheme="majorHAnsi"/>
          <w:color w:val="17365D" w:themeColor="text2" w:themeShade="BF"/>
        </w:rPr>
        <w:t>Le nombre de places étant limité</w:t>
      </w:r>
      <w:r w:rsidR="00D522BC">
        <w:rPr>
          <w:rFonts w:asciiTheme="majorHAnsi" w:hAnsiTheme="majorHAnsi" w:cstheme="majorHAnsi"/>
          <w:color w:val="17365D" w:themeColor="text2" w:themeShade="BF"/>
        </w:rPr>
        <w:t xml:space="preserve"> à 30 personnes maximum</w:t>
      </w:r>
      <w:r>
        <w:rPr>
          <w:rFonts w:asciiTheme="majorHAnsi" w:hAnsiTheme="majorHAnsi" w:cstheme="majorHAnsi"/>
          <w:color w:val="17365D" w:themeColor="text2" w:themeShade="BF"/>
        </w:rPr>
        <w:t>, l’accès pourrait être refusé.</w:t>
      </w:r>
    </w:p>
    <w:p w14:paraId="37034A11" w14:textId="3A766057" w:rsidR="000B09E7" w:rsidRDefault="000B09E7" w:rsidP="003368E5">
      <w:pPr>
        <w:ind w:right="-11" w:firstLine="0"/>
        <w:jc w:val="both"/>
        <w:rPr>
          <w:rFonts w:asciiTheme="majorHAnsi" w:hAnsiTheme="majorHAnsi" w:cstheme="majorHAnsi"/>
          <w:color w:val="244061" w:themeColor="accent1" w:themeShade="80"/>
        </w:rPr>
      </w:pPr>
      <w:r w:rsidRPr="002937C6">
        <w:rPr>
          <w:rFonts w:asciiTheme="majorHAnsi" w:hAnsiTheme="majorHAnsi" w:cstheme="majorHAnsi"/>
          <w:color w:val="244061" w:themeColor="accent1" w:themeShade="80"/>
        </w:rPr>
        <w:t xml:space="preserve">L’accès à la salle se </w:t>
      </w:r>
      <w:r w:rsidR="007A740D" w:rsidRPr="002937C6">
        <w:rPr>
          <w:rFonts w:asciiTheme="majorHAnsi" w:hAnsiTheme="majorHAnsi" w:cstheme="majorHAnsi"/>
          <w:color w:val="244061" w:themeColor="accent1" w:themeShade="80"/>
        </w:rPr>
        <w:t>fait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 par l’entrée du gymnase et la sortie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>se trouve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 à l’opposé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 xml:space="preserve">de l’entrée de l’Omnisports </w:t>
      </w:r>
      <w:r w:rsidRPr="002937C6">
        <w:rPr>
          <w:rFonts w:asciiTheme="majorHAnsi" w:hAnsiTheme="majorHAnsi" w:cstheme="majorHAnsi"/>
          <w:color w:val="244061" w:themeColor="accent1" w:themeShade="80"/>
        </w:rPr>
        <w:t>afin d’éviter les croisements</w:t>
      </w:r>
      <w:r w:rsidR="00140773" w:rsidRPr="002937C6">
        <w:rPr>
          <w:rFonts w:asciiTheme="majorHAnsi" w:hAnsiTheme="majorHAnsi" w:cstheme="majorHAnsi"/>
          <w:color w:val="244061" w:themeColor="accent1" w:themeShade="80"/>
        </w:rPr>
        <w:t>.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 xml:space="preserve"> Pour ce faire, des affiches sont apposées dans la salle.</w:t>
      </w:r>
    </w:p>
    <w:p w14:paraId="143D3B0E" w14:textId="77777777" w:rsidR="00140773" w:rsidRPr="002937C6" w:rsidRDefault="00140773" w:rsidP="003368E5">
      <w:pPr>
        <w:ind w:right="-11" w:firstLine="0"/>
        <w:jc w:val="both"/>
        <w:rPr>
          <w:rFonts w:asciiTheme="majorHAnsi" w:hAnsiTheme="majorHAnsi" w:cstheme="majorHAnsi"/>
          <w:color w:val="244061" w:themeColor="accent1" w:themeShade="80"/>
        </w:rPr>
      </w:pPr>
    </w:p>
    <w:p w14:paraId="0C0F4980" w14:textId="092411C3" w:rsidR="00146563" w:rsidRPr="002937C6" w:rsidRDefault="003368E5" w:rsidP="003368E5">
      <w:pPr>
        <w:ind w:right="-11" w:firstLine="0"/>
        <w:jc w:val="both"/>
        <w:rPr>
          <w:rFonts w:asciiTheme="majorHAnsi" w:hAnsiTheme="majorHAnsi" w:cstheme="majorHAnsi"/>
          <w:color w:val="244061" w:themeColor="accent1" w:themeShade="80"/>
        </w:rPr>
      </w:pPr>
      <w:r w:rsidRPr="002937C6">
        <w:rPr>
          <w:rFonts w:asciiTheme="majorHAnsi" w:hAnsiTheme="majorHAnsi" w:cstheme="majorHAnsi"/>
          <w:color w:val="244061" w:themeColor="accent1" w:themeShade="80"/>
        </w:rPr>
        <w:t>Le p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>ort du masque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 est 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>obligatoire pour accéder au gymnase</w:t>
      </w:r>
      <w:r w:rsidR="004C41FD" w:rsidRPr="002937C6">
        <w:rPr>
          <w:rFonts w:asciiTheme="majorHAnsi" w:hAnsiTheme="majorHAnsi" w:cstheme="majorHAnsi"/>
          <w:color w:val="244061" w:themeColor="accent1" w:themeShade="80"/>
        </w:rPr>
        <w:t xml:space="preserve"> et dans les tribunes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 pour toutes les personnes </w:t>
      </w:r>
      <w:r w:rsidR="00E35652" w:rsidRPr="002937C6">
        <w:rPr>
          <w:rFonts w:asciiTheme="majorHAnsi" w:hAnsiTheme="majorHAnsi" w:cstheme="majorHAnsi"/>
          <w:color w:val="244061" w:themeColor="accent1" w:themeShade="80"/>
        </w:rPr>
        <w:t>sauf pour les enfants de moins de 11 ans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.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 xml:space="preserve">La distanciation doit être respectée dans les tribunes. </w:t>
      </w:r>
      <w:r w:rsidR="00263DC6">
        <w:rPr>
          <w:rFonts w:asciiTheme="majorHAnsi" w:hAnsiTheme="majorHAnsi" w:cstheme="majorHAnsi"/>
          <w:color w:val="244061" w:themeColor="accent1" w:themeShade="80"/>
        </w:rPr>
        <w:t>Toute personne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 ne respectant pas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>ces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 obligation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>s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 pourr</w:t>
      </w:r>
      <w:r w:rsidR="00263DC6">
        <w:rPr>
          <w:rFonts w:asciiTheme="majorHAnsi" w:hAnsiTheme="majorHAnsi" w:cstheme="majorHAnsi"/>
          <w:color w:val="244061" w:themeColor="accent1" w:themeShade="80"/>
        </w:rPr>
        <w:t>a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 xml:space="preserve"> se voir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 xml:space="preserve">l’accès </w:t>
      </w:r>
      <w:r w:rsidR="00146563" w:rsidRPr="002937C6">
        <w:rPr>
          <w:rFonts w:asciiTheme="majorHAnsi" w:hAnsiTheme="majorHAnsi" w:cstheme="majorHAnsi"/>
          <w:color w:val="244061" w:themeColor="accent1" w:themeShade="80"/>
        </w:rPr>
        <w:t>refus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>é</w:t>
      </w:r>
      <w:r w:rsidR="00E35652" w:rsidRPr="002937C6">
        <w:rPr>
          <w:rFonts w:asciiTheme="majorHAnsi" w:hAnsiTheme="majorHAnsi" w:cstheme="majorHAnsi"/>
          <w:color w:val="244061" w:themeColor="accent1" w:themeShade="80"/>
        </w:rPr>
        <w:t>.</w:t>
      </w:r>
    </w:p>
    <w:p w14:paraId="41837CEE" w14:textId="4913B65F" w:rsidR="00676404" w:rsidRPr="00413F76" w:rsidRDefault="00676404" w:rsidP="00676404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2937C6">
        <w:rPr>
          <w:rFonts w:asciiTheme="majorHAnsi" w:hAnsiTheme="majorHAnsi" w:cstheme="majorHAnsi"/>
          <w:color w:val="244061" w:themeColor="accent1" w:themeShade="80"/>
        </w:rPr>
        <w:t xml:space="preserve">L’application Stop </w:t>
      </w:r>
      <w:proofErr w:type="spellStart"/>
      <w:r w:rsidRPr="002937C6">
        <w:rPr>
          <w:rFonts w:asciiTheme="majorHAnsi" w:hAnsiTheme="majorHAnsi" w:cstheme="majorHAnsi"/>
          <w:color w:val="244061" w:themeColor="accent1" w:themeShade="80"/>
        </w:rPr>
        <w:t>Covid</w:t>
      </w:r>
      <w:proofErr w:type="spellEnd"/>
      <w:r w:rsidRPr="002937C6">
        <w:rPr>
          <w:rFonts w:asciiTheme="majorHAnsi" w:hAnsiTheme="majorHAnsi" w:cstheme="majorHAnsi"/>
          <w:color w:val="244061" w:themeColor="accent1" w:themeShade="80"/>
        </w:rPr>
        <w:t xml:space="preserve"> est utile et à promouvoir</w:t>
      </w:r>
      <w:r w:rsidR="00A66846">
        <w:rPr>
          <w:rFonts w:asciiTheme="majorHAnsi" w:hAnsiTheme="majorHAnsi" w:cstheme="majorHAnsi"/>
          <w:color w:val="17365D" w:themeColor="text2" w:themeShade="BF"/>
        </w:rPr>
        <w:t>.</w:t>
      </w:r>
    </w:p>
    <w:p w14:paraId="6C5C9099" w14:textId="77777777" w:rsidR="00676404" w:rsidRPr="00445CB3" w:rsidRDefault="00676404" w:rsidP="003368E5">
      <w:pPr>
        <w:ind w:left="426" w:right="-11" w:firstLine="0"/>
        <w:jc w:val="both"/>
        <w:rPr>
          <w:rFonts w:asciiTheme="majorHAnsi" w:hAnsiTheme="majorHAnsi" w:cstheme="majorHAnsi"/>
          <w:color w:val="17365D" w:themeColor="text2" w:themeShade="BF"/>
          <w:sz w:val="24"/>
          <w:szCs w:val="24"/>
        </w:rPr>
      </w:pPr>
    </w:p>
    <w:p w14:paraId="36242B21" w14:textId="77777777" w:rsidR="00140773" w:rsidRPr="00445CB3" w:rsidRDefault="00140773" w:rsidP="00140773">
      <w:pPr>
        <w:ind w:right="-11" w:firstLine="0"/>
        <w:jc w:val="both"/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</w:pPr>
      <w:r w:rsidRPr="00445CB3"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  <w:t>Modalités de pratique :</w:t>
      </w:r>
    </w:p>
    <w:p w14:paraId="24975A0C" w14:textId="77777777" w:rsidR="00140773" w:rsidRPr="00413F76" w:rsidRDefault="00140773" w:rsidP="003368E5">
      <w:pPr>
        <w:ind w:left="426"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5D6635A8" w14:textId="403A7731" w:rsidR="00146563" w:rsidRDefault="00146563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>Le port du masque n’est pas obligatoire pendant la pratique d’activité sportive</w:t>
      </w:r>
      <w:r w:rsidR="00C81DB6">
        <w:rPr>
          <w:rFonts w:asciiTheme="majorHAnsi" w:hAnsiTheme="majorHAnsi" w:cstheme="majorHAnsi"/>
          <w:color w:val="17365D" w:themeColor="text2" w:themeShade="BF"/>
        </w:rPr>
        <w:t>.</w:t>
      </w:r>
    </w:p>
    <w:p w14:paraId="0C4ECBFC" w14:textId="3AEBE74C" w:rsidR="00C81DB6" w:rsidRPr="00EB23AE" w:rsidRDefault="00C81DB6" w:rsidP="00C81DB6">
      <w:pPr>
        <w:ind w:right="-11" w:firstLine="0"/>
        <w:jc w:val="both"/>
        <w:rPr>
          <w:rFonts w:asciiTheme="majorHAnsi" w:hAnsiTheme="majorHAnsi" w:cstheme="majorHAnsi"/>
          <w:color w:val="244061" w:themeColor="accent1" w:themeShade="80"/>
        </w:rPr>
      </w:pPr>
      <w:r>
        <w:rPr>
          <w:rFonts w:asciiTheme="majorHAnsi" w:hAnsiTheme="majorHAnsi" w:cstheme="majorHAnsi"/>
          <w:color w:val="244061" w:themeColor="accent1" w:themeShade="80"/>
        </w:rPr>
        <w:t>Le club ne fournira pas d’eau pendant les matchs, les joueurs sont priés de venir avec leur gourde ou bouteille personnelle.</w:t>
      </w:r>
    </w:p>
    <w:p w14:paraId="352549D2" w14:textId="77777777" w:rsidR="008E7866" w:rsidRPr="00413F76" w:rsidRDefault="008E7866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728DC451" w14:textId="77777777" w:rsidR="00140773" w:rsidRPr="00445CB3" w:rsidRDefault="00140773" w:rsidP="003368E5">
      <w:pPr>
        <w:ind w:right="-11" w:firstLine="0"/>
        <w:jc w:val="both"/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</w:pPr>
      <w:r w:rsidRPr="00445CB3">
        <w:rPr>
          <w:rFonts w:asciiTheme="majorHAnsi" w:hAnsiTheme="majorHAnsi" w:cstheme="majorHAnsi"/>
          <w:b/>
          <w:color w:val="17365D" w:themeColor="text2" w:themeShade="BF"/>
          <w:sz w:val="24"/>
          <w:szCs w:val="24"/>
          <w:u w:val="single"/>
        </w:rPr>
        <w:t>Protocole médical et hygiénique :</w:t>
      </w:r>
    </w:p>
    <w:p w14:paraId="43B15F1F" w14:textId="77777777" w:rsidR="00140773" w:rsidRPr="00413F76" w:rsidRDefault="00140773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069B004E" w14:textId="14482F69" w:rsidR="00DE7B54" w:rsidRPr="00413F76" w:rsidRDefault="00DE7B5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 xml:space="preserve">Exceptionnellement dans le cadre de ce contexte sanitaire, </w:t>
      </w:r>
      <w:r w:rsidR="00140773" w:rsidRPr="00413F76">
        <w:rPr>
          <w:rFonts w:asciiTheme="majorHAnsi" w:hAnsiTheme="majorHAnsi" w:cstheme="majorHAnsi"/>
          <w:color w:val="17365D" w:themeColor="text2" w:themeShade="BF"/>
        </w:rPr>
        <w:t xml:space="preserve">l’utilisation de matériel personnel étant impérative 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le club 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ne 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fournira 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>pas de chasuble aux clubs visiteurs</w:t>
      </w:r>
      <w:r w:rsidR="00E35652" w:rsidRPr="00413F76">
        <w:rPr>
          <w:rFonts w:asciiTheme="majorHAnsi" w:hAnsiTheme="majorHAnsi" w:cstheme="majorHAnsi"/>
          <w:color w:val="17365D" w:themeColor="text2" w:themeShade="BF"/>
        </w:rPr>
        <w:t>.</w:t>
      </w:r>
    </w:p>
    <w:p w14:paraId="0367743A" w14:textId="77777777" w:rsidR="00140773" w:rsidRPr="00413F76" w:rsidRDefault="00140773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32E277EA" w14:textId="0CA28143" w:rsidR="00140773" w:rsidRPr="00413F76" w:rsidRDefault="00140773" w:rsidP="00140773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 xml:space="preserve">Il 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est </w:t>
      </w:r>
      <w:r w:rsidR="006A17A1" w:rsidRPr="002937C6">
        <w:rPr>
          <w:rFonts w:asciiTheme="majorHAnsi" w:hAnsiTheme="majorHAnsi" w:cstheme="majorHAnsi"/>
          <w:color w:val="244061" w:themeColor="accent1" w:themeShade="80"/>
        </w:rPr>
        <w:t xml:space="preserve">préconisé </w:t>
      </w:r>
      <w:r w:rsidRPr="002937C6">
        <w:rPr>
          <w:rFonts w:asciiTheme="majorHAnsi" w:hAnsiTheme="majorHAnsi" w:cstheme="majorHAnsi"/>
          <w:color w:val="244061" w:themeColor="accent1" w:themeShade="80"/>
        </w:rPr>
        <w:t xml:space="preserve">aux pratiquants de se laver les mains au savon dans les toilettes publiques du gymnase </w:t>
      </w:r>
      <w:r w:rsidR="006A17A1" w:rsidRPr="002937C6">
        <w:rPr>
          <w:rFonts w:asciiTheme="majorHAnsi" w:hAnsiTheme="majorHAnsi" w:cstheme="majorHAnsi"/>
          <w:color w:val="244061" w:themeColor="accent1" w:themeShade="80"/>
        </w:rPr>
        <w:t xml:space="preserve">ou d’utiliser leur gel hydro alcoolique (fourni par votre club ou eux-mêmes) </w:t>
      </w:r>
      <w:r w:rsidRPr="00413F76">
        <w:rPr>
          <w:rFonts w:asciiTheme="majorHAnsi" w:hAnsiTheme="majorHAnsi" w:cstheme="majorHAnsi"/>
          <w:color w:val="17365D" w:themeColor="text2" w:themeShade="BF"/>
        </w:rPr>
        <w:t>avant d</w:t>
      </w:r>
      <w:r w:rsidR="002937C6">
        <w:rPr>
          <w:rFonts w:asciiTheme="majorHAnsi" w:hAnsiTheme="majorHAnsi" w:cstheme="majorHAnsi"/>
          <w:color w:val="17365D" w:themeColor="text2" w:themeShade="BF"/>
        </w:rPr>
        <w:t>’entrer dans la salle omnisport</w:t>
      </w:r>
      <w:r w:rsidRPr="00413F76">
        <w:rPr>
          <w:rFonts w:asciiTheme="majorHAnsi" w:hAnsiTheme="majorHAnsi" w:cstheme="majorHAnsi"/>
          <w:color w:val="17365D" w:themeColor="text2" w:themeShade="BF"/>
        </w:rPr>
        <w:t>.</w:t>
      </w:r>
    </w:p>
    <w:p w14:paraId="351F113E" w14:textId="77777777" w:rsidR="00140773" w:rsidRPr="00413F76" w:rsidRDefault="00140773" w:rsidP="00140773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03E54B13" w14:textId="0BCC687D" w:rsidR="00140773" w:rsidRPr="00413F76" w:rsidRDefault="00140773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2937C6">
        <w:rPr>
          <w:rFonts w:asciiTheme="majorHAnsi" w:hAnsiTheme="majorHAnsi" w:cstheme="majorHAnsi"/>
          <w:b/>
          <w:color w:val="17365D" w:themeColor="text2" w:themeShade="BF"/>
        </w:rPr>
        <w:t>La désinfection des ballons</w:t>
      </w:r>
      <w:r w:rsidR="002937C6" w:rsidRPr="002937C6">
        <w:rPr>
          <w:rFonts w:asciiTheme="majorHAnsi" w:hAnsiTheme="majorHAnsi" w:cstheme="majorHAnsi"/>
          <w:b/>
          <w:color w:val="17365D" w:themeColor="text2" w:themeShade="BF"/>
        </w:rPr>
        <w:t xml:space="preserve"> (uniquement jeunes catégories)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et de tout matériel utilisé durant les activités (table de marque, caméra si vidéo, sifflet, etc.) est impérative avant, </w:t>
      </w:r>
      <w:r w:rsidRPr="002937C6">
        <w:rPr>
          <w:rFonts w:asciiTheme="majorHAnsi" w:hAnsiTheme="majorHAnsi" w:cstheme="majorHAnsi"/>
          <w:color w:val="244061" w:themeColor="accent1" w:themeShade="80"/>
        </w:rPr>
        <w:t>pendant</w:t>
      </w:r>
      <w:r w:rsidR="00A66846">
        <w:rPr>
          <w:rFonts w:asciiTheme="majorHAnsi" w:hAnsiTheme="majorHAnsi" w:cstheme="majorHAnsi"/>
          <w:color w:val="FF0000"/>
        </w:rPr>
        <w:t xml:space="preserve"> </w:t>
      </w:r>
      <w:r w:rsidRPr="00413F76">
        <w:rPr>
          <w:rFonts w:asciiTheme="majorHAnsi" w:hAnsiTheme="majorHAnsi" w:cstheme="majorHAnsi"/>
          <w:color w:val="17365D" w:themeColor="text2" w:themeShade="BF"/>
        </w:rPr>
        <w:t>et après l’activité par le personnel encadrant.</w:t>
      </w:r>
    </w:p>
    <w:p w14:paraId="6B823FA8" w14:textId="05C16D96" w:rsidR="002937C6" w:rsidRPr="00413F76" w:rsidRDefault="0067640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>Tout contact au visage d’un tiers impose la reprise du protocole de désinfection mains et ballons</w:t>
      </w:r>
      <w:r w:rsidR="002937C6">
        <w:rPr>
          <w:rFonts w:asciiTheme="majorHAnsi" w:hAnsiTheme="majorHAnsi" w:cstheme="majorHAnsi"/>
          <w:color w:val="17365D" w:themeColor="text2" w:themeShade="BF"/>
        </w:rPr>
        <w:t> ;</w:t>
      </w:r>
      <w:r w:rsidR="00AE182D">
        <w:rPr>
          <w:rFonts w:asciiTheme="majorHAnsi" w:hAnsiTheme="majorHAnsi" w:cstheme="majorHAnsi"/>
          <w:color w:val="17365D" w:themeColor="text2" w:themeShade="BF"/>
        </w:rPr>
        <w:t xml:space="preserve"> d</w:t>
      </w:r>
      <w:r w:rsidR="002937C6">
        <w:rPr>
          <w:rFonts w:asciiTheme="majorHAnsi" w:hAnsiTheme="majorHAnsi" w:cstheme="majorHAnsi"/>
          <w:color w:val="17365D" w:themeColor="text2" w:themeShade="BF"/>
        </w:rPr>
        <w:t xml:space="preserve">e ce fait, avant chaque début de match, le club recevant demandera le tirage de plusieurs ballons de rechange </w:t>
      </w:r>
      <w:r w:rsidR="00AE182D">
        <w:rPr>
          <w:rFonts w:asciiTheme="majorHAnsi" w:hAnsiTheme="majorHAnsi" w:cstheme="majorHAnsi"/>
          <w:color w:val="17365D" w:themeColor="text2" w:themeShade="BF"/>
        </w:rPr>
        <w:t>aux arbitres désignés.</w:t>
      </w:r>
    </w:p>
    <w:p w14:paraId="083B5915" w14:textId="77777777" w:rsidR="00676404" w:rsidRPr="00413F76" w:rsidRDefault="0067640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09109FF7" w14:textId="296EDF4D" w:rsidR="00676404" w:rsidRDefault="0067640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t xml:space="preserve"> Lors de toute rencontre, </w:t>
      </w:r>
      <w:r w:rsidR="00263DC6">
        <w:rPr>
          <w:rFonts w:asciiTheme="majorHAnsi" w:hAnsiTheme="majorHAnsi" w:cstheme="majorHAnsi"/>
          <w:color w:val="17365D" w:themeColor="text2" w:themeShade="BF"/>
        </w:rPr>
        <w:t>les entraineurs des clubs recevant et visiteurs auront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pour missions de :</w:t>
      </w:r>
    </w:p>
    <w:p w14:paraId="5DD57D80" w14:textId="77777777" w:rsidR="006A150D" w:rsidRPr="00413F76" w:rsidRDefault="006A150D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623C8F3C" w14:textId="77777777" w:rsidR="00676404" w:rsidRPr="00413F76" w:rsidRDefault="0067640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sym w:font="Wingdings" w:char="F0E8"/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S’assurer de </w:t>
      </w:r>
      <w:r w:rsidRPr="00413F76">
        <w:rPr>
          <w:rFonts w:asciiTheme="majorHAnsi" w:hAnsiTheme="majorHAnsi" w:cstheme="majorHAnsi"/>
          <w:b/>
          <w:color w:val="17365D" w:themeColor="text2" w:themeShade="BF"/>
        </w:rPr>
        <w:t>l’information des équipes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sur les mesures sanitaires en </w:t>
      </w:r>
      <w:bookmarkStart w:id="0" w:name="_GoBack"/>
      <w:r w:rsidRPr="00413F76">
        <w:rPr>
          <w:rFonts w:asciiTheme="majorHAnsi" w:hAnsiTheme="majorHAnsi" w:cstheme="majorHAnsi"/>
          <w:color w:val="17365D" w:themeColor="text2" w:themeShade="BF"/>
        </w:rPr>
        <w:t xml:space="preserve">vigueur </w:t>
      </w:r>
    </w:p>
    <w:bookmarkEnd w:id="0"/>
    <w:p w14:paraId="484FD4AD" w14:textId="77777777" w:rsidR="00FF7AC0" w:rsidRPr="00413F76" w:rsidRDefault="00FF7AC0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399ECF8F" w14:textId="01CF0AFA" w:rsidR="00676404" w:rsidRPr="00413F76" w:rsidRDefault="00676404" w:rsidP="00676404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sym w:font="Wingdings" w:char="F0E8"/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S’assurer de la </w:t>
      </w:r>
      <w:r w:rsidRPr="00413F76">
        <w:rPr>
          <w:rFonts w:asciiTheme="majorHAnsi" w:hAnsiTheme="majorHAnsi" w:cstheme="majorHAnsi"/>
          <w:b/>
          <w:color w:val="17365D" w:themeColor="text2" w:themeShade="BF"/>
        </w:rPr>
        <w:t>dotation et du déploiement des moyens</w:t>
      </w:r>
      <w:r w:rsidRPr="00413F76">
        <w:rPr>
          <w:rFonts w:asciiTheme="majorHAnsi" w:hAnsiTheme="majorHAnsi" w:cstheme="majorHAnsi"/>
          <w:color w:val="17365D" w:themeColor="text2" w:themeShade="BF"/>
        </w:rPr>
        <w:t xml:space="preserve"> nécessaires à l’application des mesures sanitaires en vigueur</w:t>
      </w:r>
    </w:p>
    <w:p w14:paraId="1C8D6B35" w14:textId="77777777" w:rsidR="00676404" w:rsidRPr="00413F76" w:rsidRDefault="00FF7AC0" w:rsidP="00FF7AC0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sym w:font="Wingdings" w:char="F0E8"/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Evaluer sur le terrain les </w:t>
      </w:r>
      <w:r w:rsidR="00676404" w:rsidRPr="00413F76">
        <w:rPr>
          <w:rFonts w:asciiTheme="majorHAnsi" w:hAnsiTheme="majorHAnsi" w:cstheme="majorHAnsi"/>
          <w:b/>
          <w:color w:val="17365D" w:themeColor="text2" w:themeShade="BF"/>
        </w:rPr>
        <w:t>risques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 </w:t>
      </w:r>
      <w:r w:rsidRPr="00413F76">
        <w:rPr>
          <w:rFonts w:asciiTheme="majorHAnsi" w:hAnsiTheme="majorHAnsi" w:cstheme="majorHAnsi"/>
          <w:color w:val="17365D" w:themeColor="text2" w:themeShade="BF"/>
        </w:rPr>
        <w:t>spécifiques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 et définir les actions correctives/préventives </w:t>
      </w:r>
      <w:r w:rsidRPr="00413F76">
        <w:rPr>
          <w:rFonts w:asciiTheme="majorHAnsi" w:hAnsiTheme="majorHAnsi" w:cstheme="majorHAnsi"/>
          <w:color w:val="17365D" w:themeColor="text2" w:themeShade="BF"/>
        </w:rPr>
        <w:t>nécessaires</w:t>
      </w:r>
    </w:p>
    <w:p w14:paraId="785683F4" w14:textId="77777777" w:rsidR="00FF7AC0" w:rsidRPr="00413F76" w:rsidRDefault="00FF7AC0" w:rsidP="00FF7AC0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2A110E38" w14:textId="77777777" w:rsidR="00676404" w:rsidRPr="00413F76" w:rsidRDefault="00FF7AC0" w:rsidP="00676404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sym w:font="Wingdings" w:char="F0E8"/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Assurer </w:t>
      </w:r>
      <w:r w:rsidR="00676404" w:rsidRPr="00413F76">
        <w:rPr>
          <w:rFonts w:asciiTheme="majorHAnsi" w:hAnsiTheme="majorHAnsi" w:cstheme="majorHAnsi"/>
          <w:b/>
          <w:color w:val="17365D" w:themeColor="text2" w:themeShade="BF"/>
        </w:rPr>
        <w:t>le pilotage</w:t>
      </w:r>
      <w:r w:rsidR="00676404" w:rsidRPr="00413F76">
        <w:rPr>
          <w:rFonts w:asciiTheme="majorHAnsi" w:hAnsiTheme="majorHAnsi" w:cstheme="majorHAnsi"/>
          <w:color w:val="17365D" w:themeColor="text2" w:themeShade="BF"/>
        </w:rPr>
        <w:t xml:space="preserve"> opérationnel de la rencontre au plan sanitaire</w:t>
      </w:r>
    </w:p>
    <w:p w14:paraId="6B5B4771" w14:textId="77777777" w:rsidR="00676404" w:rsidRPr="00413F76" w:rsidRDefault="00676404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27D0B6BC" w14:textId="1CA67660" w:rsidR="008E7866" w:rsidRPr="00413F76" w:rsidRDefault="00FF7AC0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sym w:font="Wingdings" w:char="F0E8"/>
      </w:r>
      <w:r w:rsidR="008E7866" w:rsidRPr="00413F76">
        <w:rPr>
          <w:rFonts w:asciiTheme="majorHAnsi" w:hAnsiTheme="majorHAnsi" w:cstheme="majorHAnsi"/>
          <w:color w:val="17365D" w:themeColor="text2" w:themeShade="BF"/>
        </w:rPr>
        <w:t>L’accès aux vestiaires à ce jour n’est pas autorisé, les pratiquants</w:t>
      </w:r>
      <w:r w:rsidR="008E7866" w:rsidRPr="002937C6">
        <w:rPr>
          <w:rFonts w:asciiTheme="majorHAnsi" w:hAnsiTheme="majorHAnsi" w:cstheme="majorHAnsi"/>
          <w:color w:val="244061" w:themeColor="accent1" w:themeShade="80"/>
        </w:rPr>
        <w:t xml:space="preserve"> </w:t>
      </w:r>
      <w:r w:rsidR="00A66846" w:rsidRPr="002937C6">
        <w:rPr>
          <w:rFonts w:asciiTheme="majorHAnsi" w:hAnsiTheme="majorHAnsi" w:cstheme="majorHAnsi"/>
          <w:color w:val="244061" w:themeColor="accent1" w:themeShade="80"/>
        </w:rPr>
        <w:t>doivent</w:t>
      </w:r>
      <w:r w:rsidR="008E7866" w:rsidRPr="002937C6">
        <w:rPr>
          <w:rFonts w:asciiTheme="majorHAnsi" w:hAnsiTheme="majorHAnsi" w:cstheme="majorHAnsi"/>
          <w:color w:val="244061" w:themeColor="accent1" w:themeShade="80"/>
        </w:rPr>
        <w:t xml:space="preserve"> </w:t>
      </w:r>
      <w:r w:rsidR="008E7866" w:rsidRPr="00413F76">
        <w:rPr>
          <w:rFonts w:asciiTheme="majorHAnsi" w:hAnsiTheme="majorHAnsi" w:cstheme="majorHAnsi"/>
          <w:color w:val="17365D" w:themeColor="text2" w:themeShade="BF"/>
        </w:rPr>
        <w:t>se changer en tribune</w:t>
      </w:r>
      <w:r w:rsidR="004C41FD" w:rsidRPr="00413F76">
        <w:rPr>
          <w:rFonts w:asciiTheme="majorHAnsi" w:hAnsiTheme="majorHAnsi" w:cstheme="majorHAnsi"/>
          <w:color w:val="17365D" w:themeColor="text2" w:themeShade="BF"/>
        </w:rPr>
        <w:t>.</w:t>
      </w:r>
    </w:p>
    <w:p w14:paraId="0CFF075E" w14:textId="77777777" w:rsidR="003B626A" w:rsidRPr="00413F76" w:rsidRDefault="003B626A" w:rsidP="003368E5">
      <w:pPr>
        <w:ind w:right="-11" w:firstLine="0"/>
        <w:jc w:val="both"/>
        <w:rPr>
          <w:rFonts w:asciiTheme="majorHAnsi" w:hAnsiTheme="majorHAnsi" w:cstheme="majorHAnsi"/>
          <w:color w:val="17365D" w:themeColor="text2" w:themeShade="BF"/>
        </w:rPr>
      </w:pPr>
    </w:p>
    <w:p w14:paraId="65C4FA6B" w14:textId="3CCFEEB9" w:rsidR="00E35652" w:rsidRDefault="00E35652" w:rsidP="003B626A">
      <w:pPr>
        <w:ind w:right="-11" w:firstLine="0"/>
        <w:rPr>
          <w:rFonts w:asciiTheme="majorHAnsi" w:hAnsiTheme="majorHAnsi" w:cstheme="majorHAnsi"/>
          <w:color w:val="244061" w:themeColor="accent1" w:themeShade="80"/>
        </w:rPr>
      </w:pPr>
      <w:r w:rsidRPr="00413F76">
        <w:rPr>
          <w:rFonts w:asciiTheme="majorHAnsi" w:hAnsiTheme="majorHAnsi" w:cstheme="majorHAnsi"/>
          <w:color w:val="17365D" w:themeColor="text2" w:themeShade="BF"/>
        </w:rPr>
        <w:lastRenderedPageBreak/>
        <w:t xml:space="preserve">Ce protocole est susceptible d’évoluer en fonction des </w:t>
      </w:r>
      <w:r w:rsidRPr="00C75BFF">
        <w:rPr>
          <w:rFonts w:asciiTheme="majorHAnsi" w:hAnsiTheme="majorHAnsi" w:cstheme="majorHAnsi"/>
          <w:color w:val="17365D" w:themeColor="text2" w:themeShade="BF"/>
        </w:rPr>
        <w:t>consignes gouvernementales</w:t>
      </w:r>
      <w:r w:rsidR="006A17A1" w:rsidRPr="00C75BFF">
        <w:rPr>
          <w:rFonts w:asciiTheme="majorHAnsi" w:hAnsiTheme="majorHAnsi" w:cstheme="majorHAnsi"/>
          <w:color w:val="17365D" w:themeColor="text2" w:themeShade="BF"/>
        </w:rPr>
        <w:t xml:space="preserve">, </w:t>
      </w:r>
      <w:r w:rsidR="006A17A1" w:rsidRPr="00C75BFF">
        <w:rPr>
          <w:rFonts w:asciiTheme="majorHAnsi" w:hAnsiTheme="majorHAnsi" w:cstheme="majorHAnsi"/>
          <w:color w:val="244061" w:themeColor="accent1" w:themeShade="80"/>
        </w:rPr>
        <w:t>fédérales ou autres instances.</w:t>
      </w:r>
    </w:p>
    <w:p w14:paraId="60C33A4D" w14:textId="77777777" w:rsidR="00C75BFF" w:rsidRDefault="00C75BFF" w:rsidP="003B626A">
      <w:pPr>
        <w:ind w:right="-11" w:firstLine="0"/>
        <w:rPr>
          <w:rFonts w:asciiTheme="majorHAnsi" w:hAnsiTheme="majorHAnsi" w:cstheme="majorHAnsi"/>
          <w:color w:val="244061" w:themeColor="accent1" w:themeShade="80"/>
        </w:rPr>
      </w:pPr>
    </w:p>
    <w:p w14:paraId="3CA08F83" w14:textId="55DA524E" w:rsidR="00C75BFF" w:rsidRDefault="00C75BFF" w:rsidP="003B626A">
      <w:pPr>
        <w:ind w:right="-11" w:firstLine="0"/>
        <w:rPr>
          <w:rFonts w:asciiTheme="majorHAnsi" w:hAnsiTheme="majorHAnsi" w:cstheme="majorHAnsi"/>
          <w:color w:val="244061" w:themeColor="accent1" w:themeShade="80"/>
        </w:rPr>
      </w:pPr>
      <w:r>
        <w:rPr>
          <w:noProof/>
        </w:rPr>
        <w:drawing>
          <wp:inline distT="0" distB="0" distL="0" distR="0" wp14:anchorId="33944E42" wp14:editId="5B8AFE3C">
            <wp:extent cx="5972810" cy="16281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A3047" w14:textId="77777777" w:rsidR="00C75BFF" w:rsidRDefault="00C75BFF" w:rsidP="003B626A">
      <w:pPr>
        <w:ind w:right="-11" w:firstLine="0"/>
        <w:rPr>
          <w:rFonts w:asciiTheme="majorHAnsi" w:hAnsiTheme="majorHAnsi" w:cstheme="majorHAnsi"/>
          <w:color w:val="244061" w:themeColor="accent1" w:themeShade="80"/>
        </w:rPr>
      </w:pPr>
    </w:p>
    <w:p w14:paraId="7E482FD7" w14:textId="5854DE99" w:rsidR="00C75BFF" w:rsidRPr="00C75BFF" w:rsidRDefault="00C75BFF" w:rsidP="003B626A">
      <w:pPr>
        <w:ind w:right="-11" w:firstLine="0"/>
        <w:rPr>
          <w:rFonts w:asciiTheme="majorHAnsi" w:hAnsiTheme="majorHAnsi" w:cstheme="majorHAnsi"/>
          <w:color w:val="244061" w:themeColor="accent1" w:themeShade="80"/>
        </w:rPr>
      </w:pPr>
      <w:r>
        <w:rPr>
          <w:noProof/>
        </w:rPr>
        <w:drawing>
          <wp:inline distT="0" distB="0" distL="0" distR="0" wp14:anchorId="4AEC8240" wp14:editId="6E4DB5F3">
            <wp:extent cx="5972810" cy="1362710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BFF" w:rsidRPr="00C75BFF" w:rsidSect="00DE330E">
      <w:footerReference w:type="default" r:id="rId13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B782" w14:textId="77777777" w:rsidR="000C4A7F" w:rsidRDefault="000C4A7F" w:rsidP="001A04DE">
      <w:r>
        <w:separator/>
      </w:r>
    </w:p>
  </w:endnote>
  <w:endnote w:type="continuationSeparator" w:id="0">
    <w:p w14:paraId="2BCE5243" w14:textId="77777777" w:rsidR="000C4A7F" w:rsidRDefault="000C4A7F" w:rsidP="001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D8AB" w14:textId="64D24C52" w:rsidR="008E0117" w:rsidRDefault="00C728C1" w:rsidP="001A04D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>PROTOCOLE SANITAIRE EPHB</w:t>
    </w:r>
    <w:r w:rsidR="000811DE">
      <w:rPr>
        <w:rFonts w:ascii="Cambria" w:hAnsi="Cambria"/>
      </w:rPr>
      <w:t xml:space="preserve"> – 2</w:t>
    </w:r>
    <w:r w:rsidR="00445CB3">
      <w:rPr>
        <w:rFonts w:ascii="Cambria" w:hAnsi="Cambria"/>
      </w:rPr>
      <w:t>8</w:t>
    </w:r>
    <w:r w:rsidR="000811DE">
      <w:rPr>
        <w:rFonts w:ascii="Cambria" w:hAnsi="Cambria"/>
      </w:rPr>
      <w:t xml:space="preserve"> AOUT 2020</w:t>
    </w:r>
  </w:p>
  <w:p w14:paraId="5A8BF960" w14:textId="77777777" w:rsidR="008E0117" w:rsidRDefault="008E0117" w:rsidP="001A04D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</w:p>
  <w:p w14:paraId="46EACF3C" w14:textId="77777777" w:rsidR="008E0117" w:rsidRDefault="008E0117" w:rsidP="001A04D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A80F6F"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 w:rsidR="00A80F6F">
      <w:rPr>
        <w:rFonts w:ascii="Cambria" w:hAnsi="Cambria"/>
        <w:noProof/>
      </w:rPr>
      <w:fldChar w:fldCharType="separate"/>
    </w:r>
    <w:r w:rsidR="00315BBF">
      <w:rPr>
        <w:rFonts w:ascii="Cambria" w:hAnsi="Cambria"/>
        <w:noProof/>
      </w:rPr>
      <w:t>2</w:t>
    </w:r>
    <w:r w:rsidR="00A80F6F">
      <w:rPr>
        <w:rFonts w:ascii="Cambria" w:hAnsi="Cambria"/>
        <w:noProof/>
      </w:rPr>
      <w:fldChar w:fldCharType="end"/>
    </w:r>
  </w:p>
  <w:p w14:paraId="391D1833" w14:textId="77777777" w:rsidR="008E0117" w:rsidRDefault="008E01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5412" w14:textId="77777777" w:rsidR="000C4A7F" w:rsidRDefault="000C4A7F" w:rsidP="001A04DE">
      <w:r>
        <w:separator/>
      </w:r>
    </w:p>
  </w:footnote>
  <w:footnote w:type="continuationSeparator" w:id="0">
    <w:p w14:paraId="0D58D3D6" w14:textId="77777777" w:rsidR="000C4A7F" w:rsidRDefault="000C4A7F" w:rsidP="001A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A1"/>
    <w:multiLevelType w:val="multilevel"/>
    <w:tmpl w:val="78FE2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15262"/>
    <w:multiLevelType w:val="hybridMultilevel"/>
    <w:tmpl w:val="B6EAE096"/>
    <w:lvl w:ilvl="0" w:tplc="D2D847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4E1C"/>
    <w:multiLevelType w:val="multilevel"/>
    <w:tmpl w:val="B960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31B214F"/>
    <w:multiLevelType w:val="hybridMultilevel"/>
    <w:tmpl w:val="A00209BA"/>
    <w:lvl w:ilvl="0" w:tplc="8FFAD9E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7D37"/>
    <w:multiLevelType w:val="multilevel"/>
    <w:tmpl w:val="DDA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025F3"/>
    <w:multiLevelType w:val="hybridMultilevel"/>
    <w:tmpl w:val="1436B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3122C"/>
    <w:multiLevelType w:val="hybridMultilevel"/>
    <w:tmpl w:val="8D9AA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A4"/>
    <w:multiLevelType w:val="hybridMultilevel"/>
    <w:tmpl w:val="266A10E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C4ADD"/>
    <w:multiLevelType w:val="hybridMultilevel"/>
    <w:tmpl w:val="A23C5824"/>
    <w:lvl w:ilvl="0" w:tplc="0DCCB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34F67"/>
    <w:multiLevelType w:val="hybridMultilevel"/>
    <w:tmpl w:val="C1EE5384"/>
    <w:lvl w:ilvl="0" w:tplc="E9F8884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C5665"/>
    <w:multiLevelType w:val="hybridMultilevel"/>
    <w:tmpl w:val="286C26C4"/>
    <w:lvl w:ilvl="0" w:tplc="1C44D84A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50C3"/>
    <w:multiLevelType w:val="hybridMultilevel"/>
    <w:tmpl w:val="9306CCF4"/>
    <w:lvl w:ilvl="0" w:tplc="BC7C7248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A314A"/>
    <w:multiLevelType w:val="hybridMultilevel"/>
    <w:tmpl w:val="40F08BDC"/>
    <w:lvl w:ilvl="0" w:tplc="5106D6A0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F68F8"/>
    <w:multiLevelType w:val="hybridMultilevel"/>
    <w:tmpl w:val="E8B4FD78"/>
    <w:lvl w:ilvl="0" w:tplc="8734549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F52C0"/>
    <w:multiLevelType w:val="hybridMultilevel"/>
    <w:tmpl w:val="9F089400"/>
    <w:lvl w:ilvl="0" w:tplc="DF3E0D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29A0C13"/>
    <w:multiLevelType w:val="hybridMultilevel"/>
    <w:tmpl w:val="C456917A"/>
    <w:lvl w:ilvl="0" w:tplc="86F4A4C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51D7B"/>
    <w:multiLevelType w:val="multilevel"/>
    <w:tmpl w:val="5382F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E930F8"/>
    <w:multiLevelType w:val="hybridMultilevel"/>
    <w:tmpl w:val="9FBC5C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BA7F05"/>
    <w:multiLevelType w:val="hybridMultilevel"/>
    <w:tmpl w:val="3148184A"/>
    <w:lvl w:ilvl="0" w:tplc="1FEAB1A2">
      <w:numFmt w:val="bullet"/>
      <w:lvlText w:val="-"/>
      <w:lvlJc w:val="left"/>
      <w:pPr>
        <w:ind w:left="502" w:hanging="360"/>
      </w:pPr>
      <w:rPr>
        <w:rFonts w:ascii="Helvetica" w:eastAsiaTheme="minorEastAsia" w:hAnsi="Helvetica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D5747C2"/>
    <w:multiLevelType w:val="hybridMultilevel"/>
    <w:tmpl w:val="3078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133D"/>
    <w:multiLevelType w:val="hybridMultilevel"/>
    <w:tmpl w:val="8E66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7C99"/>
    <w:multiLevelType w:val="multilevel"/>
    <w:tmpl w:val="BD6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67F4C"/>
    <w:multiLevelType w:val="hybridMultilevel"/>
    <w:tmpl w:val="6CDE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F75ED"/>
    <w:multiLevelType w:val="hybridMultilevel"/>
    <w:tmpl w:val="17CC37D4"/>
    <w:lvl w:ilvl="0" w:tplc="181A1500">
      <w:numFmt w:val="bullet"/>
      <w:lvlText w:val="-"/>
      <w:lvlJc w:val="left"/>
      <w:pPr>
        <w:ind w:left="786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365C90"/>
    <w:multiLevelType w:val="hybridMultilevel"/>
    <w:tmpl w:val="A1829D60"/>
    <w:lvl w:ilvl="0" w:tplc="6AA6DC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41D69"/>
    <w:multiLevelType w:val="hybridMultilevel"/>
    <w:tmpl w:val="7CCE6722"/>
    <w:lvl w:ilvl="0" w:tplc="CF348890">
      <w:start w:val="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7CC"/>
    <w:multiLevelType w:val="hybridMultilevel"/>
    <w:tmpl w:val="CB8A1C24"/>
    <w:lvl w:ilvl="0" w:tplc="6AA6DC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00533"/>
    <w:multiLevelType w:val="hybridMultilevel"/>
    <w:tmpl w:val="47A636C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3B327C6"/>
    <w:multiLevelType w:val="hybridMultilevel"/>
    <w:tmpl w:val="3308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07732"/>
    <w:multiLevelType w:val="hybridMultilevel"/>
    <w:tmpl w:val="30C08EF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8297D"/>
    <w:multiLevelType w:val="hybridMultilevel"/>
    <w:tmpl w:val="4BBE4142"/>
    <w:lvl w:ilvl="0" w:tplc="B11E9F3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A7D05CB"/>
    <w:multiLevelType w:val="hybridMultilevel"/>
    <w:tmpl w:val="AF783A0A"/>
    <w:lvl w:ilvl="0" w:tplc="A2702E68">
      <w:numFmt w:val="bullet"/>
      <w:lvlText w:val="-"/>
      <w:lvlJc w:val="left"/>
      <w:pPr>
        <w:ind w:left="786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F2824ED"/>
    <w:multiLevelType w:val="multilevel"/>
    <w:tmpl w:val="A55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D6D57"/>
    <w:multiLevelType w:val="hybridMultilevel"/>
    <w:tmpl w:val="DD8CC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F773E"/>
    <w:multiLevelType w:val="hybridMultilevel"/>
    <w:tmpl w:val="80105230"/>
    <w:lvl w:ilvl="0" w:tplc="2F88CD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66DC4"/>
    <w:multiLevelType w:val="hybridMultilevel"/>
    <w:tmpl w:val="AAECC796"/>
    <w:lvl w:ilvl="0" w:tplc="4588CA5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F1E7268"/>
    <w:multiLevelType w:val="hybridMultilevel"/>
    <w:tmpl w:val="8EFC0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411FE"/>
    <w:multiLevelType w:val="hybridMultilevel"/>
    <w:tmpl w:val="C7FE0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7"/>
  </w:num>
  <w:num w:numId="5">
    <w:abstractNumId w:val="6"/>
  </w:num>
  <w:num w:numId="6">
    <w:abstractNumId w:val="27"/>
  </w:num>
  <w:num w:numId="7">
    <w:abstractNumId w:val="30"/>
  </w:num>
  <w:num w:numId="8">
    <w:abstractNumId w:val="0"/>
  </w:num>
  <w:num w:numId="9">
    <w:abstractNumId w:val="2"/>
  </w:num>
  <w:num w:numId="10">
    <w:abstractNumId w:val="8"/>
  </w:num>
  <w:num w:numId="11">
    <w:abstractNumId w:val="16"/>
  </w:num>
  <w:num w:numId="12">
    <w:abstractNumId w:val="20"/>
  </w:num>
  <w:num w:numId="13">
    <w:abstractNumId w:val="35"/>
  </w:num>
  <w:num w:numId="14">
    <w:abstractNumId w:val="36"/>
  </w:num>
  <w:num w:numId="15">
    <w:abstractNumId w:val="33"/>
  </w:num>
  <w:num w:numId="16">
    <w:abstractNumId w:val="22"/>
  </w:num>
  <w:num w:numId="17">
    <w:abstractNumId w:val="24"/>
  </w:num>
  <w:num w:numId="18">
    <w:abstractNumId w:val="26"/>
  </w:num>
  <w:num w:numId="19">
    <w:abstractNumId w:val="18"/>
  </w:num>
  <w:num w:numId="20">
    <w:abstractNumId w:val="34"/>
  </w:num>
  <w:num w:numId="21">
    <w:abstractNumId w:val="28"/>
  </w:num>
  <w:num w:numId="22">
    <w:abstractNumId w:val="33"/>
  </w:num>
  <w:num w:numId="23">
    <w:abstractNumId w:val="19"/>
  </w:num>
  <w:num w:numId="24">
    <w:abstractNumId w:val="5"/>
  </w:num>
  <w:num w:numId="25">
    <w:abstractNumId w:val="28"/>
  </w:num>
  <w:num w:numId="26">
    <w:abstractNumId w:val="19"/>
  </w:num>
  <w:num w:numId="27">
    <w:abstractNumId w:val="37"/>
  </w:num>
  <w:num w:numId="28">
    <w:abstractNumId w:val="32"/>
  </w:num>
  <w:num w:numId="29">
    <w:abstractNumId w:val="4"/>
  </w:num>
  <w:num w:numId="30">
    <w:abstractNumId w:val="21"/>
  </w:num>
  <w:num w:numId="3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3"/>
  </w:num>
  <w:num w:numId="33">
    <w:abstractNumId w:val="3"/>
  </w:num>
  <w:num w:numId="34">
    <w:abstractNumId w:val="31"/>
  </w:num>
  <w:num w:numId="35">
    <w:abstractNumId w:val="1"/>
  </w:num>
  <w:num w:numId="36">
    <w:abstractNumId w:val="11"/>
  </w:num>
  <w:num w:numId="37">
    <w:abstractNumId w:val="13"/>
  </w:num>
  <w:num w:numId="38">
    <w:abstractNumId w:val="15"/>
  </w:num>
  <w:num w:numId="39">
    <w:abstractNumId w:val="9"/>
  </w:num>
  <w:num w:numId="40">
    <w:abstractNumId w:val="25"/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2"/>
    <w:rsid w:val="00004695"/>
    <w:rsid w:val="000104CB"/>
    <w:rsid w:val="00012B31"/>
    <w:rsid w:val="000246F6"/>
    <w:rsid w:val="00031600"/>
    <w:rsid w:val="0004407D"/>
    <w:rsid w:val="00044125"/>
    <w:rsid w:val="00055AE7"/>
    <w:rsid w:val="0006264E"/>
    <w:rsid w:val="00063899"/>
    <w:rsid w:val="00072134"/>
    <w:rsid w:val="00072319"/>
    <w:rsid w:val="000726B1"/>
    <w:rsid w:val="0008000C"/>
    <w:rsid w:val="000811DE"/>
    <w:rsid w:val="000836EC"/>
    <w:rsid w:val="00092BB9"/>
    <w:rsid w:val="000A278C"/>
    <w:rsid w:val="000B09E7"/>
    <w:rsid w:val="000B6F29"/>
    <w:rsid w:val="000C4A7F"/>
    <w:rsid w:val="00114099"/>
    <w:rsid w:val="00115BD3"/>
    <w:rsid w:val="00116A21"/>
    <w:rsid w:val="001204B7"/>
    <w:rsid w:val="00123C96"/>
    <w:rsid w:val="0012669F"/>
    <w:rsid w:val="001273F4"/>
    <w:rsid w:val="00134B69"/>
    <w:rsid w:val="0014029B"/>
    <w:rsid w:val="00140773"/>
    <w:rsid w:val="00146563"/>
    <w:rsid w:val="001549EA"/>
    <w:rsid w:val="00156208"/>
    <w:rsid w:val="0015702F"/>
    <w:rsid w:val="0015798D"/>
    <w:rsid w:val="00160C61"/>
    <w:rsid w:val="00180B3A"/>
    <w:rsid w:val="0019133A"/>
    <w:rsid w:val="001915E5"/>
    <w:rsid w:val="00197948"/>
    <w:rsid w:val="001A04DE"/>
    <w:rsid w:val="001A1A4B"/>
    <w:rsid w:val="001B0F68"/>
    <w:rsid w:val="001C27F5"/>
    <w:rsid w:val="001C560B"/>
    <w:rsid w:val="001C664B"/>
    <w:rsid w:val="001D23F0"/>
    <w:rsid w:val="001D4C6A"/>
    <w:rsid w:val="001E49A2"/>
    <w:rsid w:val="001F535F"/>
    <w:rsid w:val="001F6707"/>
    <w:rsid w:val="00200761"/>
    <w:rsid w:val="002062F9"/>
    <w:rsid w:val="002066CA"/>
    <w:rsid w:val="00221D81"/>
    <w:rsid w:val="00227EAF"/>
    <w:rsid w:val="00235A20"/>
    <w:rsid w:val="00240BB3"/>
    <w:rsid w:val="00247C59"/>
    <w:rsid w:val="002554D9"/>
    <w:rsid w:val="00263DC6"/>
    <w:rsid w:val="0027549E"/>
    <w:rsid w:val="00291428"/>
    <w:rsid w:val="002937C6"/>
    <w:rsid w:val="002A3421"/>
    <w:rsid w:val="002A382B"/>
    <w:rsid w:val="002B329F"/>
    <w:rsid w:val="002C2506"/>
    <w:rsid w:val="002D034B"/>
    <w:rsid w:val="002D3AE1"/>
    <w:rsid w:val="002D5758"/>
    <w:rsid w:val="002E0016"/>
    <w:rsid w:val="002F2CED"/>
    <w:rsid w:val="00313B11"/>
    <w:rsid w:val="003152D7"/>
    <w:rsid w:val="00315BBF"/>
    <w:rsid w:val="0032353E"/>
    <w:rsid w:val="0032469A"/>
    <w:rsid w:val="00332477"/>
    <w:rsid w:val="003332DC"/>
    <w:rsid w:val="0033507C"/>
    <w:rsid w:val="0033552F"/>
    <w:rsid w:val="00335A34"/>
    <w:rsid w:val="003368E5"/>
    <w:rsid w:val="00336A7B"/>
    <w:rsid w:val="00340D8B"/>
    <w:rsid w:val="0034718D"/>
    <w:rsid w:val="00347D72"/>
    <w:rsid w:val="00354E17"/>
    <w:rsid w:val="00360948"/>
    <w:rsid w:val="00363D62"/>
    <w:rsid w:val="00364751"/>
    <w:rsid w:val="00366A06"/>
    <w:rsid w:val="00366A1C"/>
    <w:rsid w:val="003673C0"/>
    <w:rsid w:val="00372A9D"/>
    <w:rsid w:val="00375DCE"/>
    <w:rsid w:val="003929B3"/>
    <w:rsid w:val="003954DF"/>
    <w:rsid w:val="00395919"/>
    <w:rsid w:val="00397202"/>
    <w:rsid w:val="003A3B36"/>
    <w:rsid w:val="003B626A"/>
    <w:rsid w:val="003B6B9E"/>
    <w:rsid w:val="003C1F57"/>
    <w:rsid w:val="003C30C4"/>
    <w:rsid w:val="003C5F3E"/>
    <w:rsid w:val="003C6CBD"/>
    <w:rsid w:val="003D5BDB"/>
    <w:rsid w:val="003E0B23"/>
    <w:rsid w:val="003E2E50"/>
    <w:rsid w:val="003E386E"/>
    <w:rsid w:val="003E4237"/>
    <w:rsid w:val="003E6EEC"/>
    <w:rsid w:val="00402CF5"/>
    <w:rsid w:val="0040586D"/>
    <w:rsid w:val="00413F76"/>
    <w:rsid w:val="00421C07"/>
    <w:rsid w:val="004246D5"/>
    <w:rsid w:val="00425E14"/>
    <w:rsid w:val="00427EE4"/>
    <w:rsid w:val="00437CE4"/>
    <w:rsid w:val="004403B0"/>
    <w:rsid w:val="00442035"/>
    <w:rsid w:val="00444F8B"/>
    <w:rsid w:val="00445CB3"/>
    <w:rsid w:val="00452610"/>
    <w:rsid w:val="0045569F"/>
    <w:rsid w:val="00466D4E"/>
    <w:rsid w:val="004746E1"/>
    <w:rsid w:val="0048220F"/>
    <w:rsid w:val="004836D0"/>
    <w:rsid w:val="004874CB"/>
    <w:rsid w:val="004908E1"/>
    <w:rsid w:val="00494BA1"/>
    <w:rsid w:val="004A3662"/>
    <w:rsid w:val="004A5588"/>
    <w:rsid w:val="004A60D0"/>
    <w:rsid w:val="004C0555"/>
    <w:rsid w:val="004C41FD"/>
    <w:rsid w:val="004C4785"/>
    <w:rsid w:val="004C73F4"/>
    <w:rsid w:val="004D277F"/>
    <w:rsid w:val="004D5E8C"/>
    <w:rsid w:val="004E7CA8"/>
    <w:rsid w:val="004F050D"/>
    <w:rsid w:val="004F0540"/>
    <w:rsid w:val="004F32EA"/>
    <w:rsid w:val="004F4E42"/>
    <w:rsid w:val="004F7AE5"/>
    <w:rsid w:val="00500F21"/>
    <w:rsid w:val="00503053"/>
    <w:rsid w:val="00510F3B"/>
    <w:rsid w:val="0051245C"/>
    <w:rsid w:val="00512607"/>
    <w:rsid w:val="00513250"/>
    <w:rsid w:val="00516DB8"/>
    <w:rsid w:val="005176C8"/>
    <w:rsid w:val="005214AC"/>
    <w:rsid w:val="005276CA"/>
    <w:rsid w:val="005306D0"/>
    <w:rsid w:val="00531620"/>
    <w:rsid w:val="00531934"/>
    <w:rsid w:val="00543F8F"/>
    <w:rsid w:val="00552945"/>
    <w:rsid w:val="0055744B"/>
    <w:rsid w:val="005619F8"/>
    <w:rsid w:val="00570C5E"/>
    <w:rsid w:val="0058306F"/>
    <w:rsid w:val="00591459"/>
    <w:rsid w:val="00597E2D"/>
    <w:rsid w:val="005A056D"/>
    <w:rsid w:val="005A77FF"/>
    <w:rsid w:val="005D4DD3"/>
    <w:rsid w:val="005F3E1F"/>
    <w:rsid w:val="005F5C6E"/>
    <w:rsid w:val="0060273B"/>
    <w:rsid w:val="00610A59"/>
    <w:rsid w:val="00612687"/>
    <w:rsid w:val="00613101"/>
    <w:rsid w:val="00614465"/>
    <w:rsid w:val="00615711"/>
    <w:rsid w:val="00627023"/>
    <w:rsid w:val="00630031"/>
    <w:rsid w:val="006328AF"/>
    <w:rsid w:val="00641896"/>
    <w:rsid w:val="00641C06"/>
    <w:rsid w:val="00652AB2"/>
    <w:rsid w:val="00653E71"/>
    <w:rsid w:val="00655B1C"/>
    <w:rsid w:val="006646F5"/>
    <w:rsid w:val="00670BAC"/>
    <w:rsid w:val="00676164"/>
    <w:rsid w:val="00676404"/>
    <w:rsid w:val="0068156B"/>
    <w:rsid w:val="00683C96"/>
    <w:rsid w:val="00684478"/>
    <w:rsid w:val="00687C03"/>
    <w:rsid w:val="006A07FF"/>
    <w:rsid w:val="006A150D"/>
    <w:rsid w:val="006A17A1"/>
    <w:rsid w:val="006A3AE8"/>
    <w:rsid w:val="006A5D57"/>
    <w:rsid w:val="006C3D1B"/>
    <w:rsid w:val="006C3EB4"/>
    <w:rsid w:val="006E6FA7"/>
    <w:rsid w:val="006F7659"/>
    <w:rsid w:val="007003D4"/>
    <w:rsid w:val="00705951"/>
    <w:rsid w:val="00714CA4"/>
    <w:rsid w:val="00715AFD"/>
    <w:rsid w:val="00717B63"/>
    <w:rsid w:val="007252B3"/>
    <w:rsid w:val="00731107"/>
    <w:rsid w:val="00733BB9"/>
    <w:rsid w:val="00734102"/>
    <w:rsid w:val="007409CA"/>
    <w:rsid w:val="00750B3A"/>
    <w:rsid w:val="007541C5"/>
    <w:rsid w:val="007636E7"/>
    <w:rsid w:val="00771BEE"/>
    <w:rsid w:val="0077363A"/>
    <w:rsid w:val="00773C26"/>
    <w:rsid w:val="007775EA"/>
    <w:rsid w:val="00785F1B"/>
    <w:rsid w:val="0079181C"/>
    <w:rsid w:val="007972D3"/>
    <w:rsid w:val="007A2A35"/>
    <w:rsid w:val="007A3FD6"/>
    <w:rsid w:val="007A740D"/>
    <w:rsid w:val="007B2626"/>
    <w:rsid w:val="007C2AC0"/>
    <w:rsid w:val="007C4AFE"/>
    <w:rsid w:val="007D11B6"/>
    <w:rsid w:val="007D2C8D"/>
    <w:rsid w:val="007D3BB1"/>
    <w:rsid w:val="007D4509"/>
    <w:rsid w:val="007D69D4"/>
    <w:rsid w:val="007E6C1D"/>
    <w:rsid w:val="007F162A"/>
    <w:rsid w:val="008001E2"/>
    <w:rsid w:val="00807F91"/>
    <w:rsid w:val="008103C0"/>
    <w:rsid w:val="008118AE"/>
    <w:rsid w:val="0081206B"/>
    <w:rsid w:val="008137B4"/>
    <w:rsid w:val="0081402F"/>
    <w:rsid w:val="008151C1"/>
    <w:rsid w:val="00815FEA"/>
    <w:rsid w:val="00816FF0"/>
    <w:rsid w:val="0082021F"/>
    <w:rsid w:val="00834E14"/>
    <w:rsid w:val="008403C5"/>
    <w:rsid w:val="0084564D"/>
    <w:rsid w:val="00852894"/>
    <w:rsid w:val="00860C8E"/>
    <w:rsid w:val="00866133"/>
    <w:rsid w:val="00866F6B"/>
    <w:rsid w:val="00876CC2"/>
    <w:rsid w:val="008770D8"/>
    <w:rsid w:val="008771FD"/>
    <w:rsid w:val="00880CCE"/>
    <w:rsid w:val="008825F3"/>
    <w:rsid w:val="00887811"/>
    <w:rsid w:val="0089743D"/>
    <w:rsid w:val="008975CC"/>
    <w:rsid w:val="008A6B13"/>
    <w:rsid w:val="008B026E"/>
    <w:rsid w:val="008B13B0"/>
    <w:rsid w:val="008B3FB0"/>
    <w:rsid w:val="008C0D17"/>
    <w:rsid w:val="008C2B50"/>
    <w:rsid w:val="008E0117"/>
    <w:rsid w:val="008E1FD6"/>
    <w:rsid w:val="008E57B1"/>
    <w:rsid w:val="008E7866"/>
    <w:rsid w:val="008F7D3D"/>
    <w:rsid w:val="0090183C"/>
    <w:rsid w:val="00904C39"/>
    <w:rsid w:val="00910F9E"/>
    <w:rsid w:val="00912D4C"/>
    <w:rsid w:val="00917DAA"/>
    <w:rsid w:val="00921230"/>
    <w:rsid w:val="009230AC"/>
    <w:rsid w:val="0092692E"/>
    <w:rsid w:val="00951F28"/>
    <w:rsid w:val="009555D5"/>
    <w:rsid w:val="00964111"/>
    <w:rsid w:val="00966C5E"/>
    <w:rsid w:val="00972A75"/>
    <w:rsid w:val="00972F08"/>
    <w:rsid w:val="00973441"/>
    <w:rsid w:val="009759FB"/>
    <w:rsid w:val="00977EE7"/>
    <w:rsid w:val="00982798"/>
    <w:rsid w:val="009836B2"/>
    <w:rsid w:val="00991359"/>
    <w:rsid w:val="009A1520"/>
    <w:rsid w:val="009B21B3"/>
    <w:rsid w:val="009B2735"/>
    <w:rsid w:val="009B3515"/>
    <w:rsid w:val="009B5A76"/>
    <w:rsid w:val="009B680D"/>
    <w:rsid w:val="009C6C72"/>
    <w:rsid w:val="009D3ED4"/>
    <w:rsid w:val="009E0628"/>
    <w:rsid w:val="009F58F7"/>
    <w:rsid w:val="00A017F6"/>
    <w:rsid w:val="00A02319"/>
    <w:rsid w:val="00A04225"/>
    <w:rsid w:val="00A1668A"/>
    <w:rsid w:val="00A20F1F"/>
    <w:rsid w:val="00A253E9"/>
    <w:rsid w:val="00A25B60"/>
    <w:rsid w:val="00A34082"/>
    <w:rsid w:val="00A407BF"/>
    <w:rsid w:val="00A40D1D"/>
    <w:rsid w:val="00A41F36"/>
    <w:rsid w:val="00A55288"/>
    <w:rsid w:val="00A55A6D"/>
    <w:rsid w:val="00A57710"/>
    <w:rsid w:val="00A63F0B"/>
    <w:rsid w:val="00A66846"/>
    <w:rsid w:val="00A80F6F"/>
    <w:rsid w:val="00A84C69"/>
    <w:rsid w:val="00A86D6D"/>
    <w:rsid w:val="00A878C7"/>
    <w:rsid w:val="00A9029A"/>
    <w:rsid w:val="00A94DC2"/>
    <w:rsid w:val="00A960F5"/>
    <w:rsid w:val="00A97904"/>
    <w:rsid w:val="00AA2E78"/>
    <w:rsid w:val="00AB0956"/>
    <w:rsid w:val="00AB0DB9"/>
    <w:rsid w:val="00AB1BD2"/>
    <w:rsid w:val="00AB2111"/>
    <w:rsid w:val="00AB424A"/>
    <w:rsid w:val="00AC1029"/>
    <w:rsid w:val="00AC7378"/>
    <w:rsid w:val="00AD04B2"/>
    <w:rsid w:val="00AD0953"/>
    <w:rsid w:val="00AD32F4"/>
    <w:rsid w:val="00AE056B"/>
    <w:rsid w:val="00AE06D7"/>
    <w:rsid w:val="00AE182D"/>
    <w:rsid w:val="00AF1BC3"/>
    <w:rsid w:val="00AF30C2"/>
    <w:rsid w:val="00AF425C"/>
    <w:rsid w:val="00AF4697"/>
    <w:rsid w:val="00AF48B3"/>
    <w:rsid w:val="00B01D87"/>
    <w:rsid w:val="00B01DB0"/>
    <w:rsid w:val="00B0310A"/>
    <w:rsid w:val="00B1089B"/>
    <w:rsid w:val="00B11BCE"/>
    <w:rsid w:val="00B11FAF"/>
    <w:rsid w:val="00B2379F"/>
    <w:rsid w:val="00B23D80"/>
    <w:rsid w:val="00B24CA5"/>
    <w:rsid w:val="00B37BBA"/>
    <w:rsid w:val="00B45D4B"/>
    <w:rsid w:val="00B4677B"/>
    <w:rsid w:val="00B4696A"/>
    <w:rsid w:val="00B469EF"/>
    <w:rsid w:val="00B46D21"/>
    <w:rsid w:val="00B60CA4"/>
    <w:rsid w:val="00B6235D"/>
    <w:rsid w:val="00B65B4E"/>
    <w:rsid w:val="00B80E5F"/>
    <w:rsid w:val="00B8438C"/>
    <w:rsid w:val="00B9589B"/>
    <w:rsid w:val="00B95E34"/>
    <w:rsid w:val="00BA0E09"/>
    <w:rsid w:val="00BA7C1A"/>
    <w:rsid w:val="00BB6101"/>
    <w:rsid w:val="00BC1166"/>
    <w:rsid w:val="00BC4DE4"/>
    <w:rsid w:val="00BC754D"/>
    <w:rsid w:val="00BD025D"/>
    <w:rsid w:val="00BD4A18"/>
    <w:rsid w:val="00BE26EE"/>
    <w:rsid w:val="00BF3A53"/>
    <w:rsid w:val="00BF64FF"/>
    <w:rsid w:val="00C15406"/>
    <w:rsid w:val="00C21733"/>
    <w:rsid w:val="00C33987"/>
    <w:rsid w:val="00C33A6D"/>
    <w:rsid w:val="00C35973"/>
    <w:rsid w:val="00C43B05"/>
    <w:rsid w:val="00C45DCA"/>
    <w:rsid w:val="00C517E7"/>
    <w:rsid w:val="00C60BB4"/>
    <w:rsid w:val="00C725BB"/>
    <w:rsid w:val="00C728C1"/>
    <w:rsid w:val="00C75BFF"/>
    <w:rsid w:val="00C760DE"/>
    <w:rsid w:val="00C769E3"/>
    <w:rsid w:val="00C8056E"/>
    <w:rsid w:val="00C81DB6"/>
    <w:rsid w:val="00C97D59"/>
    <w:rsid w:val="00CB6C3C"/>
    <w:rsid w:val="00CB7301"/>
    <w:rsid w:val="00CD09F1"/>
    <w:rsid w:val="00CD2826"/>
    <w:rsid w:val="00CD5E06"/>
    <w:rsid w:val="00CD64C2"/>
    <w:rsid w:val="00CF1E05"/>
    <w:rsid w:val="00CF553E"/>
    <w:rsid w:val="00CF6386"/>
    <w:rsid w:val="00D015DE"/>
    <w:rsid w:val="00D1030E"/>
    <w:rsid w:val="00D20F72"/>
    <w:rsid w:val="00D238CD"/>
    <w:rsid w:val="00D32178"/>
    <w:rsid w:val="00D41EEC"/>
    <w:rsid w:val="00D424E1"/>
    <w:rsid w:val="00D43C71"/>
    <w:rsid w:val="00D522BC"/>
    <w:rsid w:val="00D64313"/>
    <w:rsid w:val="00D6433A"/>
    <w:rsid w:val="00D70DEA"/>
    <w:rsid w:val="00D7593D"/>
    <w:rsid w:val="00D91A6E"/>
    <w:rsid w:val="00DA2051"/>
    <w:rsid w:val="00DA21DC"/>
    <w:rsid w:val="00DA5DD2"/>
    <w:rsid w:val="00DC6ABF"/>
    <w:rsid w:val="00DC706E"/>
    <w:rsid w:val="00DC7F48"/>
    <w:rsid w:val="00DE330E"/>
    <w:rsid w:val="00DE7B54"/>
    <w:rsid w:val="00DF0362"/>
    <w:rsid w:val="00DF57C3"/>
    <w:rsid w:val="00E037F6"/>
    <w:rsid w:val="00E05574"/>
    <w:rsid w:val="00E07790"/>
    <w:rsid w:val="00E1031D"/>
    <w:rsid w:val="00E13FE4"/>
    <w:rsid w:val="00E17E58"/>
    <w:rsid w:val="00E32967"/>
    <w:rsid w:val="00E32B6A"/>
    <w:rsid w:val="00E35652"/>
    <w:rsid w:val="00E35A3E"/>
    <w:rsid w:val="00E373B0"/>
    <w:rsid w:val="00E37B15"/>
    <w:rsid w:val="00E6775E"/>
    <w:rsid w:val="00E73702"/>
    <w:rsid w:val="00E744A3"/>
    <w:rsid w:val="00E754CF"/>
    <w:rsid w:val="00E81BBA"/>
    <w:rsid w:val="00E847F9"/>
    <w:rsid w:val="00E85CDD"/>
    <w:rsid w:val="00E863E6"/>
    <w:rsid w:val="00E86EAA"/>
    <w:rsid w:val="00E92B86"/>
    <w:rsid w:val="00E95D61"/>
    <w:rsid w:val="00E9630B"/>
    <w:rsid w:val="00EA1B1E"/>
    <w:rsid w:val="00EA64E2"/>
    <w:rsid w:val="00EA73C1"/>
    <w:rsid w:val="00EC14E2"/>
    <w:rsid w:val="00EC355D"/>
    <w:rsid w:val="00EC5D0E"/>
    <w:rsid w:val="00ED0FE8"/>
    <w:rsid w:val="00ED4C20"/>
    <w:rsid w:val="00EE02CA"/>
    <w:rsid w:val="00EE6F3D"/>
    <w:rsid w:val="00EE75A4"/>
    <w:rsid w:val="00EF4991"/>
    <w:rsid w:val="00EF7ABB"/>
    <w:rsid w:val="00F00221"/>
    <w:rsid w:val="00F10B17"/>
    <w:rsid w:val="00F119E2"/>
    <w:rsid w:val="00F1352D"/>
    <w:rsid w:val="00F1763D"/>
    <w:rsid w:val="00F2047C"/>
    <w:rsid w:val="00F207CF"/>
    <w:rsid w:val="00F24614"/>
    <w:rsid w:val="00F311FD"/>
    <w:rsid w:val="00F52334"/>
    <w:rsid w:val="00F52B97"/>
    <w:rsid w:val="00F548B4"/>
    <w:rsid w:val="00F631FB"/>
    <w:rsid w:val="00F64077"/>
    <w:rsid w:val="00F70CA4"/>
    <w:rsid w:val="00F76091"/>
    <w:rsid w:val="00F83493"/>
    <w:rsid w:val="00F926B1"/>
    <w:rsid w:val="00FA24B6"/>
    <w:rsid w:val="00FA6275"/>
    <w:rsid w:val="00FA6B37"/>
    <w:rsid w:val="00FB3B4C"/>
    <w:rsid w:val="00FB3BB4"/>
    <w:rsid w:val="00FC7A66"/>
    <w:rsid w:val="00FC7DBF"/>
    <w:rsid w:val="00FD55A1"/>
    <w:rsid w:val="00FD76AC"/>
    <w:rsid w:val="00FE3AB8"/>
    <w:rsid w:val="00FE51FD"/>
    <w:rsid w:val="00FF579F"/>
    <w:rsid w:val="00FF7793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E9D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6A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A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6A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6A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6A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6A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6A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6A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6A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2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42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4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42D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42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36A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36A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aragraphedeliste">
    <w:name w:val="List Paragraph"/>
    <w:basedOn w:val="Normal"/>
    <w:qFormat/>
    <w:rsid w:val="00336A7B"/>
    <w:pPr>
      <w:ind w:left="720"/>
      <w:contextualSpacing/>
    </w:pPr>
  </w:style>
  <w:style w:type="paragraph" w:customStyle="1" w:styleId="Stylepardfaut">
    <w:name w:val="Style par défaut"/>
    <w:rsid w:val="00EA64E2"/>
    <w:pPr>
      <w:suppressAutoHyphens/>
    </w:pPr>
    <w:rPr>
      <w:rFonts w:ascii="Cambria" w:eastAsia="WenQuanYi Micro Hei" w:hAnsi="Cambria"/>
      <w:color w:val="00000A"/>
      <w:sz w:val="24"/>
      <w:szCs w:val="24"/>
      <w:lang w:val="fr-FR"/>
    </w:rPr>
  </w:style>
  <w:style w:type="paragraph" w:styleId="Corpsdetexte">
    <w:name w:val="Body Text"/>
    <w:basedOn w:val="Stylepardfaut"/>
    <w:link w:val="CorpsdetexteCar"/>
    <w:rsid w:val="00EA64E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A64E2"/>
    <w:rPr>
      <w:rFonts w:ascii="Cambria" w:eastAsia="WenQuanYi Micro Hei" w:hAnsi="Cambria"/>
      <w:color w:val="00000A"/>
      <w:sz w:val="24"/>
      <w:szCs w:val="24"/>
      <w:lang w:val="fr-FR"/>
    </w:rPr>
  </w:style>
  <w:style w:type="paragraph" w:customStyle="1" w:styleId="Contenudetableau">
    <w:name w:val="Contenu de tableau"/>
    <w:basedOn w:val="Stylepardfaut"/>
    <w:rsid w:val="00EA64E2"/>
  </w:style>
  <w:style w:type="paragraph" w:styleId="Lgende">
    <w:name w:val="caption"/>
    <w:basedOn w:val="Normal"/>
    <w:next w:val="Normal"/>
    <w:unhideWhenUsed/>
    <w:qFormat/>
    <w:rsid w:val="00336A7B"/>
    <w:rPr>
      <w:b/>
      <w:bCs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336A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6A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6A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6A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36A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6A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6A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36A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36A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6A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6A7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36A7B"/>
    <w:rPr>
      <w:b/>
      <w:bCs/>
      <w:spacing w:val="0"/>
    </w:rPr>
  </w:style>
  <w:style w:type="character" w:styleId="Accentuation">
    <w:name w:val="Emphasis"/>
    <w:uiPriority w:val="20"/>
    <w:qFormat/>
    <w:rsid w:val="00336A7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36A7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6A7B"/>
  </w:style>
  <w:style w:type="paragraph" w:styleId="Citation">
    <w:name w:val="Quote"/>
    <w:basedOn w:val="Normal"/>
    <w:next w:val="Normal"/>
    <w:link w:val="CitationCar"/>
    <w:uiPriority w:val="29"/>
    <w:qFormat/>
    <w:rsid w:val="00336A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36A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A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6A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336A7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36A7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336A7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336A7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336A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6A7B"/>
    <w:pPr>
      <w:outlineLvl w:val="9"/>
    </w:pPr>
    <w:rPr>
      <w:lang w:bidi="en-US"/>
    </w:rPr>
  </w:style>
  <w:style w:type="paragraph" w:customStyle="1" w:styleId="Titreprincipal">
    <w:name w:val="Titre principal"/>
    <w:basedOn w:val="Stylepardfaut"/>
    <w:rsid w:val="00991359"/>
    <w:pPr>
      <w:pBdr>
        <w:bottom w:val="single" w:sz="8" w:space="0" w:color="4F81BD"/>
      </w:pBdr>
      <w:spacing w:after="300" w:line="259" w:lineRule="auto"/>
      <w:ind w:firstLine="0"/>
      <w:contextualSpacing/>
    </w:pPr>
    <w:rPr>
      <w:rFonts w:ascii="Calibri" w:hAnsi="Calibri"/>
      <w:color w:val="17365D"/>
      <w:spacing w:val="5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B80E5F"/>
    <w:rPr>
      <w:color w:val="0000D4"/>
      <w:u w:val="single"/>
    </w:rPr>
  </w:style>
  <w:style w:type="character" w:customStyle="1" w:styleId="apple-converted-space">
    <w:name w:val="apple-converted-space"/>
    <w:basedOn w:val="Policepardfaut"/>
    <w:rsid w:val="003954D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6D6D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6D6D"/>
    <w:rPr>
      <w:rFonts w:ascii="Lucida Grande" w:hAnsi="Lucida Grande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D5BDB"/>
    <w:rPr>
      <w:color w:val="FF00FF"/>
      <w:u w:val="single"/>
    </w:rPr>
  </w:style>
  <w:style w:type="paragraph" w:customStyle="1" w:styleId="xl65">
    <w:name w:val="xl6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u w:val="double"/>
    </w:rPr>
  </w:style>
  <w:style w:type="paragraph" w:customStyle="1" w:styleId="xl67">
    <w:name w:val="xl67"/>
    <w:basedOn w:val="Normal"/>
    <w:rsid w:val="003D5BDB"/>
    <w:pPr>
      <w:pBdr>
        <w:top w:val="single" w:sz="4" w:space="0" w:color="000000"/>
      </w:pBdr>
      <w:shd w:val="clear" w:color="000000" w:fill="002060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3D5B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0">
    <w:name w:val="xl7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3D5BDB"/>
    <w:pPr>
      <w:pBdr>
        <w:left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u w:val="single"/>
    </w:rPr>
  </w:style>
  <w:style w:type="paragraph" w:customStyle="1" w:styleId="xl82">
    <w:name w:val="xl82"/>
    <w:basedOn w:val="Normal"/>
    <w:rsid w:val="003D5B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3D5B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color w:val="D9D9D9"/>
    </w:rPr>
  </w:style>
  <w:style w:type="paragraph" w:customStyle="1" w:styleId="xl86">
    <w:name w:val="xl8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b/>
      <w:bCs/>
      <w:color w:val="0070C0"/>
    </w:rPr>
  </w:style>
  <w:style w:type="paragraph" w:customStyle="1" w:styleId="xl88">
    <w:name w:val="xl88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bottom"/>
    </w:pPr>
    <w:rPr>
      <w:rFonts w:ascii="Calibri" w:eastAsia="Times New Roman" w:hAnsi="Calibri" w:cs="Calibri"/>
      <w:b/>
      <w:bCs/>
      <w:color w:val="0070C0"/>
    </w:rPr>
  </w:style>
  <w:style w:type="paragraph" w:customStyle="1" w:styleId="xl89">
    <w:name w:val="xl8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color w:val="FF0000"/>
    </w:rPr>
  </w:style>
  <w:style w:type="paragraph" w:customStyle="1" w:styleId="xl90">
    <w:name w:val="xl9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b/>
      <w:bCs/>
      <w:sz w:val="32"/>
      <w:szCs w:val="32"/>
      <w:u w:val="single"/>
    </w:rPr>
  </w:style>
  <w:style w:type="paragraph" w:customStyle="1" w:styleId="xl93">
    <w:name w:val="xl93"/>
    <w:basedOn w:val="Normal"/>
    <w:rsid w:val="003D5BDB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3D5BDB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5">
    <w:name w:val="xl9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96">
    <w:name w:val="xl9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7">
    <w:name w:val="xl97"/>
    <w:basedOn w:val="Normal"/>
    <w:rsid w:val="003D5BDB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69E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7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6A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A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6A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6A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6A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6A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6A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6A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6A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2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42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4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42D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42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36A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36A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aragraphedeliste">
    <w:name w:val="List Paragraph"/>
    <w:basedOn w:val="Normal"/>
    <w:qFormat/>
    <w:rsid w:val="00336A7B"/>
    <w:pPr>
      <w:ind w:left="720"/>
      <w:contextualSpacing/>
    </w:pPr>
  </w:style>
  <w:style w:type="paragraph" w:customStyle="1" w:styleId="Stylepardfaut">
    <w:name w:val="Style par défaut"/>
    <w:rsid w:val="00EA64E2"/>
    <w:pPr>
      <w:suppressAutoHyphens/>
    </w:pPr>
    <w:rPr>
      <w:rFonts w:ascii="Cambria" w:eastAsia="WenQuanYi Micro Hei" w:hAnsi="Cambria"/>
      <w:color w:val="00000A"/>
      <w:sz w:val="24"/>
      <w:szCs w:val="24"/>
      <w:lang w:val="fr-FR"/>
    </w:rPr>
  </w:style>
  <w:style w:type="paragraph" w:styleId="Corpsdetexte">
    <w:name w:val="Body Text"/>
    <w:basedOn w:val="Stylepardfaut"/>
    <w:link w:val="CorpsdetexteCar"/>
    <w:rsid w:val="00EA64E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A64E2"/>
    <w:rPr>
      <w:rFonts w:ascii="Cambria" w:eastAsia="WenQuanYi Micro Hei" w:hAnsi="Cambria"/>
      <w:color w:val="00000A"/>
      <w:sz w:val="24"/>
      <w:szCs w:val="24"/>
      <w:lang w:val="fr-FR"/>
    </w:rPr>
  </w:style>
  <w:style w:type="paragraph" w:customStyle="1" w:styleId="Contenudetableau">
    <w:name w:val="Contenu de tableau"/>
    <w:basedOn w:val="Stylepardfaut"/>
    <w:rsid w:val="00EA64E2"/>
  </w:style>
  <w:style w:type="paragraph" w:styleId="Lgende">
    <w:name w:val="caption"/>
    <w:basedOn w:val="Normal"/>
    <w:next w:val="Normal"/>
    <w:unhideWhenUsed/>
    <w:qFormat/>
    <w:rsid w:val="00336A7B"/>
    <w:rPr>
      <w:b/>
      <w:bCs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336A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6A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6A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6A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36A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6A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6A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36A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36A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6A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6A7B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36A7B"/>
    <w:rPr>
      <w:b/>
      <w:bCs/>
      <w:spacing w:val="0"/>
    </w:rPr>
  </w:style>
  <w:style w:type="character" w:styleId="Accentuation">
    <w:name w:val="Emphasis"/>
    <w:uiPriority w:val="20"/>
    <w:qFormat/>
    <w:rsid w:val="00336A7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36A7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6A7B"/>
  </w:style>
  <w:style w:type="paragraph" w:styleId="Citation">
    <w:name w:val="Quote"/>
    <w:basedOn w:val="Normal"/>
    <w:next w:val="Normal"/>
    <w:link w:val="CitationCar"/>
    <w:uiPriority w:val="29"/>
    <w:qFormat/>
    <w:rsid w:val="00336A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36A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A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6A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336A7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36A7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336A7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336A7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336A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6A7B"/>
    <w:pPr>
      <w:outlineLvl w:val="9"/>
    </w:pPr>
    <w:rPr>
      <w:lang w:bidi="en-US"/>
    </w:rPr>
  </w:style>
  <w:style w:type="paragraph" w:customStyle="1" w:styleId="Titreprincipal">
    <w:name w:val="Titre principal"/>
    <w:basedOn w:val="Stylepardfaut"/>
    <w:rsid w:val="00991359"/>
    <w:pPr>
      <w:pBdr>
        <w:bottom w:val="single" w:sz="8" w:space="0" w:color="4F81BD"/>
      </w:pBdr>
      <w:spacing w:after="300" w:line="259" w:lineRule="auto"/>
      <w:ind w:firstLine="0"/>
      <w:contextualSpacing/>
    </w:pPr>
    <w:rPr>
      <w:rFonts w:ascii="Calibri" w:hAnsi="Calibri"/>
      <w:color w:val="17365D"/>
      <w:spacing w:val="5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B80E5F"/>
    <w:rPr>
      <w:color w:val="0000D4"/>
      <w:u w:val="single"/>
    </w:rPr>
  </w:style>
  <w:style w:type="character" w:customStyle="1" w:styleId="apple-converted-space">
    <w:name w:val="apple-converted-space"/>
    <w:basedOn w:val="Policepardfaut"/>
    <w:rsid w:val="003954D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6D6D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6D6D"/>
    <w:rPr>
      <w:rFonts w:ascii="Lucida Grande" w:hAnsi="Lucida Grande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D5BDB"/>
    <w:rPr>
      <w:color w:val="FF00FF"/>
      <w:u w:val="single"/>
    </w:rPr>
  </w:style>
  <w:style w:type="paragraph" w:customStyle="1" w:styleId="xl65">
    <w:name w:val="xl6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u w:val="double"/>
    </w:rPr>
  </w:style>
  <w:style w:type="paragraph" w:customStyle="1" w:styleId="xl67">
    <w:name w:val="xl67"/>
    <w:basedOn w:val="Normal"/>
    <w:rsid w:val="003D5BDB"/>
    <w:pPr>
      <w:pBdr>
        <w:top w:val="single" w:sz="4" w:space="0" w:color="000000"/>
      </w:pBdr>
      <w:shd w:val="clear" w:color="000000" w:fill="002060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3D5BD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0">
    <w:name w:val="xl7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3D5BDB"/>
    <w:pPr>
      <w:pBdr>
        <w:left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u w:val="single"/>
    </w:rPr>
  </w:style>
  <w:style w:type="paragraph" w:customStyle="1" w:styleId="xl82">
    <w:name w:val="xl82"/>
    <w:basedOn w:val="Normal"/>
    <w:rsid w:val="003D5B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3D5B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color w:val="D9D9D9"/>
    </w:rPr>
  </w:style>
  <w:style w:type="paragraph" w:customStyle="1" w:styleId="xl86">
    <w:name w:val="xl8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b/>
      <w:bCs/>
      <w:color w:val="0070C0"/>
    </w:rPr>
  </w:style>
  <w:style w:type="paragraph" w:customStyle="1" w:styleId="xl88">
    <w:name w:val="xl88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bottom"/>
    </w:pPr>
    <w:rPr>
      <w:rFonts w:ascii="Calibri" w:eastAsia="Times New Roman" w:hAnsi="Calibri" w:cs="Calibri"/>
      <w:b/>
      <w:bCs/>
      <w:color w:val="0070C0"/>
    </w:rPr>
  </w:style>
  <w:style w:type="paragraph" w:customStyle="1" w:styleId="xl89">
    <w:name w:val="xl89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Calibri" w:eastAsia="Times New Roman" w:hAnsi="Calibri" w:cs="Calibri"/>
      <w:color w:val="FF0000"/>
    </w:rPr>
  </w:style>
  <w:style w:type="paragraph" w:customStyle="1" w:styleId="xl90">
    <w:name w:val="xl90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Calibri"/>
      <w:b/>
      <w:bCs/>
      <w:sz w:val="32"/>
      <w:szCs w:val="32"/>
      <w:u w:val="single"/>
    </w:rPr>
  </w:style>
  <w:style w:type="paragraph" w:customStyle="1" w:styleId="xl93">
    <w:name w:val="xl93"/>
    <w:basedOn w:val="Normal"/>
    <w:rsid w:val="003D5BDB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002060"/>
      <w:spacing w:before="100" w:beforeAutospacing="1" w:after="100" w:afterAutospacing="1"/>
      <w:ind w:firstLine="0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3D5BDB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5">
    <w:name w:val="xl95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96">
    <w:name w:val="xl96"/>
    <w:basedOn w:val="Normal"/>
    <w:rsid w:val="003D5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7">
    <w:name w:val="xl97"/>
    <w:basedOn w:val="Normal"/>
    <w:rsid w:val="003D5BDB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69E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8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35A8-C4E5-4BF9-91C9-7B8263C4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474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Françoise et Etienne Durchon</vt:lpstr>
    </vt:vector>
  </TitlesOfParts>
  <Company>Office</Company>
  <LinksUpToDate>false</LinksUpToDate>
  <CharactersWithSpaces>3095</CharactersWithSpaces>
  <SharedDoc>false</SharedDoc>
  <HLinks>
    <vt:vector size="36" baseType="variant">
      <vt:variant>
        <vt:i4>544866420</vt:i4>
      </vt:variant>
      <vt:variant>
        <vt:i4>9436</vt:i4>
      </vt:variant>
      <vt:variant>
        <vt:i4>1029</vt:i4>
      </vt:variant>
      <vt:variant>
        <vt:i4>1</vt:i4>
      </vt:variant>
      <vt:variant>
        <vt:lpwstr>Capture d’écran 2013-06-03 à 18</vt:lpwstr>
      </vt:variant>
      <vt:variant>
        <vt:lpwstr/>
      </vt:variant>
      <vt:variant>
        <vt:i4>544866420</vt:i4>
      </vt:variant>
      <vt:variant>
        <vt:i4>9476</vt:i4>
      </vt:variant>
      <vt:variant>
        <vt:i4>1030</vt:i4>
      </vt:variant>
      <vt:variant>
        <vt:i4>1</vt:i4>
      </vt:variant>
      <vt:variant>
        <vt:lpwstr>Capture d’écran 2013-06-03 à 18</vt:lpwstr>
      </vt:variant>
      <vt:variant>
        <vt:lpwstr/>
      </vt:variant>
      <vt:variant>
        <vt:i4>544866420</vt:i4>
      </vt:variant>
      <vt:variant>
        <vt:i4>9842</vt:i4>
      </vt:variant>
      <vt:variant>
        <vt:i4>1028</vt:i4>
      </vt:variant>
      <vt:variant>
        <vt:i4>1</vt:i4>
      </vt:variant>
      <vt:variant>
        <vt:lpwstr>Capture d’écran 2013-06-03 à 18</vt:lpwstr>
      </vt:variant>
      <vt:variant>
        <vt:lpwstr/>
      </vt:variant>
      <vt:variant>
        <vt:i4>544866420</vt:i4>
      </vt:variant>
      <vt:variant>
        <vt:i4>10556</vt:i4>
      </vt:variant>
      <vt:variant>
        <vt:i4>1027</vt:i4>
      </vt:variant>
      <vt:variant>
        <vt:i4>1</vt:i4>
      </vt:variant>
      <vt:variant>
        <vt:lpwstr>Capture d’écran 2013-06-03 à 18</vt:lpwstr>
      </vt:variant>
      <vt:variant>
        <vt:lpwstr/>
      </vt:variant>
      <vt:variant>
        <vt:i4>544866420</vt:i4>
      </vt:variant>
      <vt:variant>
        <vt:i4>11043</vt:i4>
      </vt:variant>
      <vt:variant>
        <vt:i4>1026</vt:i4>
      </vt:variant>
      <vt:variant>
        <vt:i4>1</vt:i4>
      </vt:variant>
      <vt:variant>
        <vt:lpwstr>Capture d’écran 2013-06-03 à 18</vt:lpwstr>
      </vt:variant>
      <vt:variant>
        <vt:lpwstr/>
      </vt:variant>
      <vt:variant>
        <vt:i4>544866420</vt:i4>
      </vt:variant>
      <vt:variant>
        <vt:i4>11453</vt:i4>
      </vt:variant>
      <vt:variant>
        <vt:i4>1025</vt:i4>
      </vt:variant>
      <vt:variant>
        <vt:i4>1</vt:i4>
      </vt:variant>
      <vt:variant>
        <vt:lpwstr>Capture d’écran 2013-06-03 à 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Françoise et Etienne Durchon</dc:title>
  <dc:creator>Office</dc:creator>
  <cp:lastModifiedBy>COLLÉ Valérie UI PP</cp:lastModifiedBy>
  <cp:revision>8</cp:revision>
  <cp:lastPrinted>2020-08-26T12:18:00Z</cp:lastPrinted>
  <dcterms:created xsi:type="dcterms:W3CDTF">2020-08-26T13:13:00Z</dcterms:created>
  <dcterms:modified xsi:type="dcterms:W3CDTF">2020-09-01T13:58:00Z</dcterms:modified>
</cp:coreProperties>
</file>